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74EC37" w14:textId="7FBBF35F" w:rsidR="00F0548F" w:rsidRPr="00132D02" w:rsidRDefault="008C6740" w:rsidP="00F0548F">
      <w:pPr>
        <w:widowControl w:val="0"/>
        <w:spacing w:line="36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r>
      <w:r>
        <w:rPr>
          <w:rFonts w:ascii="Times New Roman" w:eastAsia="Times New Roman" w:hAnsi="Times New Roman" w:cs="Times New Roman"/>
          <w:b/>
          <w:sz w:val="24"/>
          <w:szCs w:val="24"/>
          <w:lang w:val="en-GB"/>
        </w:rPr>
        <w:tab/>
        <w:t>Decree No. 61087 of 13 October 2020</w:t>
      </w:r>
    </w:p>
    <w:p w14:paraId="568C70A5" w14:textId="77777777" w:rsidR="008C6740" w:rsidRDefault="008C6740" w:rsidP="00F0548F">
      <w:pPr>
        <w:widowControl w:val="0"/>
        <w:spacing w:line="360" w:lineRule="auto"/>
        <w:jc w:val="both"/>
        <w:rPr>
          <w:rFonts w:ascii="Times New Roman" w:eastAsia="Times New Roman" w:hAnsi="Times New Roman" w:cs="Times New Roman"/>
          <w:b/>
          <w:sz w:val="24"/>
          <w:szCs w:val="24"/>
          <w:lang w:val="en-GB"/>
        </w:rPr>
      </w:pPr>
    </w:p>
    <w:p w14:paraId="3A96ECFF" w14:textId="64CA419B" w:rsidR="008D248E" w:rsidRPr="00132D02" w:rsidRDefault="00383716" w:rsidP="00F0548F">
      <w:pPr>
        <w:widowControl w:val="0"/>
        <w:spacing w:line="36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Subject</w:t>
      </w:r>
      <w:r w:rsidR="00F0548F" w:rsidRPr="00132D02">
        <w:rPr>
          <w:rFonts w:ascii="Times New Roman" w:eastAsia="Times New Roman" w:hAnsi="Times New Roman" w:cs="Times New Roman"/>
          <w:b/>
          <w:sz w:val="24"/>
          <w:szCs w:val="24"/>
          <w:lang w:val="en-GB"/>
        </w:rPr>
        <w:t xml:space="preserve">: </w:t>
      </w:r>
      <w:r w:rsidRPr="00132D02">
        <w:rPr>
          <w:rFonts w:ascii="Times New Roman" w:eastAsia="Times New Roman" w:hAnsi="Times New Roman" w:cs="Times New Roman"/>
          <w:b/>
          <w:sz w:val="24"/>
          <w:szCs w:val="24"/>
          <w:lang w:val="en-GB"/>
        </w:rPr>
        <w:t xml:space="preserve">Selection procedure for the conferral of 1 (one) </w:t>
      </w:r>
      <w:r w:rsidR="00786F6D">
        <w:rPr>
          <w:rFonts w:ascii="Times New Roman" w:eastAsia="Times New Roman" w:hAnsi="Times New Roman" w:cs="Times New Roman"/>
          <w:b/>
          <w:sz w:val="24"/>
          <w:szCs w:val="24"/>
          <w:lang w:val="en-GB"/>
        </w:rPr>
        <w:t>one</w:t>
      </w:r>
      <w:r w:rsidRPr="00132D02">
        <w:rPr>
          <w:rFonts w:ascii="Times New Roman" w:eastAsia="Times New Roman" w:hAnsi="Times New Roman" w:cs="Times New Roman"/>
          <w:b/>
          <w:sz w:val="24"/>
          <w:szCs w:val="24"/>
          <w:lang w:val="en-GB"/>
        </w:rPr>
        <w:t xml:space="preserve">-year research grant </w:t>
      </w:r>
      <w:r w:rsidR="00786F6D" w:rsidRPr="00786F6D">
        <w:rPr>
          <w:rFonts w:ascii="Times New Roman" w:eastAsia="Times New Roman" w:hAnsi="Times New Roman" w:cs="Times New Roman"/>
          <w:b/>
          <w:sz w:val="24"/>
          <w:szCs w:val="24"/>
          <w:lang w:val="en-GB"/>
        </w:rPr>
        <w:t>for collaboration in research activities within</w:t>
      </w:r>
      <w:r w:rsidR="00786F6D">
        <w:rPr>
          <w:rFonts w:ascii="Times New Roman" w:eastAsia="Times New Roman" w:hAnsi="Times New Roman" w:cs="Times New Roman"/>
          <w:b/>
          <w:sz w:val="24"/>
          <w:szCs w:val="24"/>
          <w:lang w:val="en-GB"/>
        </w:rPr>
        <w:t xml:space="preserve"> the scope of</w:t>
      </w:r>
      <w:r w:rsidR="00786F6D" w:rsidRPr="00786F6D">
        <w:rPr>
          <w:rFonts w:ascii="Times New Roman" w:eastAsia="Times New Roman" w:hAnsi="Times New Roman" w:cs="Times New Roman"/>
          <w:b/>
          <w:sz w:val="24"/>
          <w:szCs w:val="24"/>
          <w:lang w:val="en-GB"/>
        </w:rPr>
        <w:t xml:space="preserve"> the </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GO FOR IT</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 xml:space="preserve"> Project of the CRUI Foundation - National University Council</w:t>
      </w:r>
      <w:r w:rsidR="00786F6D">
        <w:rPr>
          <w:rFonts w:ascii="Times New Roman" w:eastAsia="Times New Roman" w:hAnsi="Times New Roman" w:cs="Times New Roman"/>
          <w:b/>
          <w:sz w:val="24"/>
          <w:szCs w:val="24"/>
          <w:lang w:val="en-GB"/>
        </w:rPr>
        <w:t xml:space="preserve"> Area</w:t>
      </w:r>
      <w:r w:rsidR="00786F6D" w:rsidRPr="00786F6D">
        <w:rPr>
          <w:rFonts w:ascii="Times New Roman" w:eastAsia="Times New Roman" w:hAnsi="Times New Roman" w:cs="Times New Roman"/>
          <w:b/>
          <w:sz w:val="24"/>
          <w:szCs w:val="24"/>
          <w:lang w:val="en-GB"/>
        </w:rPr>
        <w:t xml:space="preserve"> 0</w:t>
      </w:r>
      <w:r w:rsidR="004B5EDD">
        <w:rPr>
          <w:rFonts w:ascii="Times New Roman" w:eastAsia="Times New Roman" w:hAnsi="Times New Roman" w:cs="Times New Roman"/>
          <w:b/>
          <w:sz w:val="24"/>
          <w:szCs w:val="24"/>
          <w:lang w:val="en-GB"/>
        </w:rPr>
        <w:t>2</w:t>
      </w:r>
      <w:r w:rsidR="00786F6D" w:rsidRPr="00786F6D">
        <w:rPr>
          <w:rFonts w:ascii="Times New Roman" w:eastAsia="Times New Roman" w:hAnsi="Times New Roman" w:cs="Times New Roman"/>
          <w:b/>
          <w:sz w:val="24"/>
          <w:szCs w:val="24"/>
          <w:lang w:val="en-GB"/>
        </w:rPr>
        <w:t xml:space="preserve"> </w:t>
      </w:r>
      <w:r w:rsidR="00786F6D">
        <w:rPr>
          <w:rFonts w:ascii="Times New Roman" w:eastAsia="Times New Roman" w:hAnsi="Times New Roman" w:cs="Times New Roman"/>
          <w:b/>
          <w:sz w:val="24"/>
          <w:szCs w:val="24"/>
          <w:lang w:val="en-GB"/>
        </w:rPr>
        <w:t>“</w:t>
      </w:r>
      <w:r w:rsidR="004B5EDD">
        <w:rPr>
          <w:rFonts w:ascii="Times New Roman" w:eastAsia="Times New Roman" w:hAnsi="Times New Roman" w:cs="Times New Roman"/>
          <w:b/>
          <w:sz w:val="24"/>
          <w:szCs w:val="24"/>
          <w:lang w:val="en-GB"/>
        </w:rPr>
        <w:t>Physical</w:t>
      </w:r>
      <w:r w:rsidR="00786F6D" w:rsidRPr="00786F6D">
        <w:rPr>
          <w:rFonts w:ascii="Times New Roman" w:eastAsia="Times New Roman" w:hAnsi="Times New Roman" w:cs="Times New Roman"/>
          <w:b/>
          <w:sz w:val="24"/>
          <w:szCs w:val="24"/>
          <w:lang w:val="en-GB"/>
        </w:rPr>
        <w:t xml:space="preserve"> Sciences</w:t>
      </w:r>
      <w:r w:rsidR="00786F6D">
        <w:rPr>
          <w:rFonts w:ascii="Times New Roman" w:eastAsia="Times New Roman" w:hAnsi="Times New Roman" w:cs="Times New Roman"/>
          <w:b/>
          <w:sz w:val="24"/>
          <w:szCs w:val="24"/>
          <w:lang w:val="en-GB"/>
        </w:rPr>
        <w:t>”</w:t>
      </w:r>
      <w:r w:rsidR="00786F6D" w:rsidRPr="00786F6D">
        <w:rPr>
          <w:rFonts w:ascii="Times New Roman" w:eastAsia="Times New Roman" w:hAnsi="Times New Roman" w:cs="Times New Roman"/>
          <w:b/>
          <w:sz w:val="24"/>
          <w:szCs w:val="24"/>
          <w:lang w:val="en-GB"/>
        </w:rPr>
        <w:t xml:space="preserve"> </w:t>
      </w:r>
      <w:r w:rsidR="00786F6D">
        <w:rPr>
          <w:rFonts w:ascii="Times New Roman" w:eastAsia="Times New Roman" w:hAnsi="Times New Roman" w:cs="Times New Roman"/>
          <w:b/>
          <w:sz w:val="24"/>
          <w:szCs w:val="24"/>
          <w:lang w:val="en-GB"/>
        </w:rPr>
        <w:t xml:space="preserve">- </w:t>
      </w:r>
      <w:r w:rsidRPr="00132D02">
        <w:rPr>
          <w:rFonts w:ascii="Times New Roman" w:eastAsia="Times New Roman" w:hAnsi="Times New Roman" w:cs="Times New Roman"/>
          <w:b/>
          <w:sz w:val="24"/>
          <w:szCs w:val="24"/>
          <w:lang w:val="en-GB"/>
        </w:rPr>
        <w:t xml:space="preserve">Academic Discipline </w:t>
      </w:r>
      <w:r w:rsidR="004B5EDD">
        <w:rPr>
          <w:rFonts w:ascii="Times New Roman" w:eastAsia="Times New Roman" w:hAnsi="Times New Roman" w:cs="Times New Roman"/>
          <w:b/>
          <w:sz w:val="24"/>
          <w:szCs w:val="24"/>
          <w:lang w:val="en-GB"/>
        </w:rPr>
        <w:t>FIS</w:t>
      </w:r>
      <w:r w:rsidR="003636D8">
        <w:rPr>
          <w:rFonts w:ascii="Times New Roman" w:eastAsia="Times New Roman" w:hAnsi="Times New Roman" w:cs="Times New Roman"/>
          <w:b/>
          <w:sz w:val="24"/>
          <w:szCs w:val="24"/>
          <w:lang w:val="en-GB"/>
        </w:rPr>
        <w:t>/0</w:t>
      </w:r>
      <w:r w:rsidR="004B5EDD">
        <w:rPr>
          <w:rFonts w:ascii="Times New Roman" w:eastAsia="Times New Roman" w:hAnsi="Times New Roman" w:cs="Times New Roman"/>
          <w:b/>
          <w:sz w:val="24"/>
          <w:szCs w:val="24"/>
          <w:lang w:val="en-GB"/>
        </w:rPr>
        <w:t>1</w:t>
      </w:r>
      <w:r w:rsidR="008C6740">
        <w:rPr>
          <w:rFonts w:ascii="Times New Roman" w:eastAsia="Times New Roman" w:hAnsi="Times New Roman" w:cs="Times New Roman"/>
          <w:b/>
          <w:sz w:val="24"/>
          <w:szCs w:val="24"/>
          <w:lang w:val="en-GB"/>
        </w:rPr>
        <w:t>.</w:t>
      </w:r>
    </w:p>
    <w:p w14:paraId="4B0EC582"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10BBE206" w14:textId="5062B8F5" w:rsidR="00F0548F" w:rsidRPr="00132D02" w:rsidRDefault="00383716" w:rsidP="00F0548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THE RECTOR</w:t>
      </w:r>
    </w:p>
    <w:p w14:paraId="12DAB2D6" w14:textId="77777777" w:rsidR="00F0548F" w:rsidRPr="00132D02" w:rsidRDefault="00F0548F">
      <w:pPr>
        <w:widowControl w:val="0"/>
        <w:spacing w:line="240" w:lineRule="auto"/>
        <w:jc w:val="both"/>
        <w:rPr>
          <w:rFonts w:ascii="Times New Roman" w:eastAsia="Times New Roman" w:hAnsi="Times New Roman" w:cs="Times New Roman"/>
          <w:sz w:val="24"/>
          <w:szCs w:val="24"/>
          <w:lang w:val="en-GB"/>
        </w:rPr>
      </w:pPr>
    </w:p>
    <w:p w14:paraId="6B0B6720" w14:textId="3C86704D" w:rsidR="00071301" w:rsidRPr="00132D02" w:rsidRDefault="00383716" w:rsidP="00071301">
      <w:pPr>
        <w:pStyle w:val="NormaleWeb"/>
        <w:spacing w:before="120" w:beforeAutospacing="0" w:after="0" w:afterAutospacing="0"/>
        <w:ind w:right="-3"/>
        <w:jc w:val="both"/>
        <w:rPr>
          <w:color w:val="000000"/>
          <w:lang w:val="en-GB"/>
        </w:rPr>
      </w:pPr>
      <w:r w:rsidRPr="00132D02">
        <w:rPr>
          <w:b/>
          <w:bCs/>
          <w:color w:val="000000"/>
          <w:lang w:val="en-GB"/>
        </w:rPr>
        <w:t>HAVING REGARD TO</w:t>
      </w:r>
      <w:r w:rsidR="00071301" w:rsidRPr="00132D02">
        <w:rPr>
          <w:b/>
          <w:bCs/>
          <w:color w:val="000000"/>
          <w:lang w:val="en-GB"/>
        </w:rPr>
        <w:t xml:space="preserve"> </w:t>
      </w:r>
      <w:r w:rsidRPr="00132D02">
        <w:rPr>
          <w:color w:val="000000"/>
          <w:lang w:val="en-GB"/>
        </w:rPr>
        <w:t xml:space="preserve">Law No. 168 of </w:t>
      </w:r>
      <w:r w:rsidR="00071301" w:rsidRPr="00132D02">
        <w:rPr>
          <w:color w:val="000000"/>
          <w:lang w:val="en-GB"/>
        </w:rPr>
        <w:t xml:space="preserve"> </w:t>
      </w:r>
      <w:r w:rsidRPr="00132D02">
        <w:rPr>
          <w:color w:val="000000"/>
          <w:lang w:val="en-GB"/>
        </w:rPr>
        <w:t>0</w:t>
      </w:r>
      <w:r w:rsidR="00071301" w:rsidRPr="00132D02">
        <w:rPr>
          <w:color w:val="000000"/>
          <w:lang w:val="en-GB"/>
        </w:rPr>
        <w:t xml:space="preserve">9 </w:t>
      </w:r>
      <w:r w:rsidRPr="00132D02">
        <w:rPr>
          <w:color w:val="000000"/>
          <w:lang w:val="en-GB"/>
        </w:rPr>
        <w:t>May</w:t>
      </w:r>
      <w:r w:rsidR="00071301" w:rsidRPr="00132D02">
        <w:rPr>
          <w:color w:val="000000"/>
          <w:lang w:val="en-GB"/>
        </w:rPr>
        <w:t xml:space="preserve"> 1989,</w:t>
      </w:r>
      <w:r w:rsidR="00AD36E4" w:rsidRPr="00132D02">
        <w:rPr>
          <w:lang w:val="en-GB"/>
        </w:rPr>
        <w:t xml:space="preserve"> implementing the constitutional principle of university autonomy;</w:t>
      </w:r>
    </w:p>
    <w:p w14:paraId="2F8016FC" w14:textId="28DCEA13" w:rsidR="007E783B" w:rsidRPr="00132D02" w:rsidRDefault="00383716" w:rsidP="007E783B">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hAnsi="Times New Roman" w:cs="Times New Roman"/>
          <w:b/>
          <w:bCs/>
          <w:color w:val="000000"/>
          <w:sz w:val="24"/>
          <w:szCs w:val="24"/>
          <w:lang w:val="en-GB"/>
        </w:rPr>
        <w:t>HAVING REGARD TO</w:t>
      </w:r>
      <w:r w:rsidR="007E783B" w:rsidRPr="00132D02">
        <w:rPr>
          <w:rFonts w:ascii="Times New Roman" w:hAnsi="Times New Roman" w:cs="Times New Roman"/>
          <w:b/>
          <w:bCs/>
          <w:color w:val="000000"/>
          <w:sz w:val="24"/>
          <w:szCs w:val="24"/>
          <w:lang w:val="en-GB"/>
        </w:rPr>
        <w:t xml:space="preserve"> </w:t>
      </w:r>
      <w:r w:rsidR="00AD36E4" w:rsidRPr="00132D02">
        <w:rPr>
          <w:rFonts w:ascii="Times New Roman" w:hAnsi="Times New Roman" w:cs="Times New Roman"/>
          <w:color w:val="000000"/>
          <w:sz w:val="24"/>
          <w:szCs w:val="24"/>
          <w:lang w:val="en-GB"/>
        </w:rPr>
        <w:t>Law No. 104 of</w:t>
      </w:r>
      <w:r w:rsidR="007E783B" w:rsidRPr="00132D02">
        <w:rPr>
          <w:rFonts w:ascii="Times New Roman" w:hAnsi="Times New Roman" w:cs="Times New Roman"/>
          <w:color w:val="000000"/>
          <w:sz w:val="24"/>
          <w:szCs w:val="24"/>
          <w:lang w:val="en-GB"/>
        </w:rPr>
        <w:t xml:space="preserve"> </w:t>
      </w:r>
      <w:r w:rsidR="00AD36E4" w:rsidRPr="00132D02">
        <w:rPr>
          <w:rFonts w:ascii="Times New Roman" w:hAnsi="Times New Roman" w:cs="Times New Roman"/>
          <w:color w:val="000000"/>
          <w:sz w:val="24"/>
          <w:szCs w:val="24"/>
          <w:lang w:val="en-GB"/>
        </w:rPr>
        <w:t>0</w:t>
      </w:r>
      <w:r w:rsidR="007E783B" w:rsidRPr="00132D02">
        <w:rPr>
          <w:rFonts w:ascii="Times New Roman" w:hAnsi="Times New Roman" w:cs="Times New Roman"/>
          <w:color w:val="000000"/>
          <w:sz w:val="24"/>
          <w:szCs w:val="24"/>
          <w:lang w:val="en-GB"/>
        </w:rPr>
        <w:t xml:space="preserve">5 </w:t>
      </w:r>
      <w:r w:rsidR="00AD36E4" w:rsidRPr="00132D02">
        <w:rPr>
          <w:rFonts w:ascii="Times New Roman" w:hAnsi="Times New Roman" w:cs="Times New Roman"/>
          <w:color w:val="000000"/>
          <w:sz w:val="24"/>
          <w:szCs w:val="24"/>
          <w:lang w:val="en-GB"/>
        </w:rPr>
        <w:t>February</w:t>
      </w:r>
      <w:r w:rsidR="007E783B" w:rsidRPr="00132D02">
        <w:rPr>
          <w:rFonts w:ascii="Times New Roman" w:hAnsi="Times New Roman" w:cs="Times New Roman"/>
          <w:color w:val="000000"/>
          <w:sz w:val="24"/>
          <w:szCs w:val="24"/>
          <w:lang w:val="en-GB"/>
        </w:rPr>
        <w:t xml:space="preserve"> 1992 n. 104 </w:t>
      </w:r>
      <w:r w:rsidR="00AD36E4" w:rsidRPr="00132D02">
        <w:rPr>
          <w:rFonts w:ascii="Times New Roman" w:hAnsi="Times New Roman" w:cs="Times New Roman"/>
          <w:color w:val="000000"/>
          <w:sz w:val="24"/>
          <w:szCs w:val="24"/>
          <w:lang w:val="en-GB"/>
        </w:rPr>
        <w:t>and subsequent amendments</w:t>
      </w:r>
      <w:r w:rsidR="007E783B" w:rsidRPr="00132D02">
        <w:rPr>
          <w:rFonts w:ascii="Times New Roman" w:hAnsi="Times New Roman" w:cs="Times New Roman"/>
          <w:color w:val="000000"/>
          <w:sz w:val="24"/>
          <w:szCs w:val="24"/>
          <w:lang w:val="en-GB"/>
        </w:rPr>
        <w:t xml:space="preserve">, </w:t>
      </w:r>
      <w:r w:rsidR="00AD36E4" w:rsidRPr="00132D02">
        <w:rPr>
          <w:rFonts w:ascii="Times New Roman" w:hAnsi="Times New Roman" w:cs="Times New Roman"/>
          <w:color w:val="000000"/>
          <w:sz w:val="24"/>
          <w:szCs w:val="24"/>
          <w:lang w:val="en-GB"/>
        </w:rPr>
        <w:t>regulating assistance, social integration and the rights of the disabled;</w:t>
      </w:r>
    </w:p>
    <w:p w14:paraId="5FFE8BCD" w14:textId="51338514" w:rsidR="008C6328" w:rsidRPr="00132D02" w:rsidRDefault="00383716" w:rsidP="00071301">
      <w:pPr>
        <w:pStyle w:val="NormaleWeb"/>
        <w:spacing w:before="120" w:beforeAutospacing="0" w:after="0" w:afterAutospacing="0"/>
        <w:ind w:right="-3"/>
        <w:jc w:val="both"/>
        <w:rPr>
          <w:color w:val="000000"/>
          <w:lang w:val="en-GB"/>
        </w:rPr>
      </w:pPr>
      <w:r w:rsidRPr="00132D02">
        <w:rPr>
          <w:b/>
          <w:bCs/>
          <w:color w:val="000000"/>
          <w:lang w:val="en-GB"/>
        </w:rPr>
        <w:t>HAVING REGARD TO</w:t>
      </w:r>
      <w:r w:rsidR="008C6328" w:rsidRPr="00132D02">
        <w:rPr>
          <w:color w:val="000000"/>
          <w:lang w:val="en-GB"/>
        </w:rPr>
        <w:t xml:space="preserve"> </w:t>
      </w:r>
      <w:r w:rsidR="00AD36E4" w:rsidRPr="00132D02">
        <w:rPr>
          <w:color w:val="000000"/>
          <w:lang w:val="en-GB"/>
        </w:rPr>
        <w:t>Ministerial Decrees of</w:t>
      </w:r>
      <w:r w:rsidR="008C6328" w:rsidRPr="00132D02">
        <w:rPr>
          <w:color w:val="000000"/>
          <w:lang w:val="en-GB"/>
        </w:rPr>
        <w:t xml:space="preserve"> 26 </w:t>
      </w:r>
      <w:r w:rsidR="00AD36E4" w:rsidRPr="00132D02">
        <w:rPr>
          <w:color w:val="000000"/>
          <w:lang w:val="en-GB"/>
        </w:rPr>
        <w:t>February</w:t>
      </w:r>
      <w:r w:rsidR="008C6328" w:rsidRPr="00132D02">
        <w:rPr>
          <w:color w:val="000000"/>
          <w:lang w:val="en-GB"/>
        </w:rPr>
        <w:t xml:space="preserve"> 1999 </w:t>
      </w:r>
      <w:r w:rsidR="00AD36E4" w:rsidRPr="00132D02">
        <w:rPr>
          <w:color w:val="000000"/>
          <w:lang w:val="en-GB"/>
        </w:rPr>
        <w:t>and of</w:t>
      </w:r>
      <w:r w:rsidR="008C6328" w:rsidRPr="00132D02">
        <w:rPr>
          <w:color w:val="000000"/>
          <w:lang w:val="en-GB"/>
        </w:rPr>
        <w:t xml:space="preserve"> </w:t>
      </w:r>
      <w:r w:rsidR="00AD36E4" w:rsidRPr="00132D02">
        <w:rPr>
          <w:color w:val="000000"/>
          <w:lang w:val="en-GB"/>
        </w:rPr>
        <w:t>0</w:t>
      </w:r>
      <w:r w:rsidR="008C6328" w:rsidRPr="00132D02">
        <w:rPr>
          <w:color w:val="000000"/>
          <w:lang w:val="en-GB"/>
        </w:rPr>
        <w:t xml:space="preserve">4 </w:t>
      </w:r>
      <w:r w:rsidR="00AD36E4" w:rsidRPr="00132D02">
        <w:rPr>
          <w:color w:val="000000"/>
          <w:lang w:val="en-GB"/>
        </w:rPr>
        <w:t>May</w:t>
      </w:r>
      <w:r w:rsidR="008C6328" w:rsidRPr="00132D02">
        <w:rPr>
          <w:color w:val="000000"/>
          <w:lang w:val="en-GB"/>
        </w:rPr>
        <w:t xml:space="preserve"> 1999, </w:t>
      </w:r>
      <w:r w:rsidR="00093B02" w:rsidRPr="00132D02">
        <w:rPr>
          <w:lang w:val="en-GB"/>
        </w:rPr>
        <w:t>respectively concerning identification and reclassification of academic disciplines in university studies, subsequently amended by Ministerial Decree of 04 October 2000;</w:t>
      </w:r>
    </w:p>
    <w:p w14:paraId="43461189" w14:textId="6B6DA7BD" w:rsidR="005A1AFB" w:rsidRPr="00132D02" w:rsidRDefault="00383716" w:rsidP="00071301">
      <w:pPr>
        <w:pStyle w:val="NormaleWeb"/>
        <w:spacing w:before="120" w:beforeAutospacing="0" w:after="0" w:afterAutospacing="0"/>
        <w:ind w:right="-3"/>
        <w:jc w:val="both"/>
        <w:rPr>
          <w:lang w:val="en-GB"/>
        </w:rPr>
      </w:pPr>
      <w:r w:rsidRPr="00132D02">
        <w:rPr>
          <w:b/>
          <w:bCs/>
          <w:color w:val="000000"/>
          <w:lang w:val="en-GB"/>
        </w:rPr>
        <w:t>HAVING REGARD TO</w:t>
      </w:r>
      <w:r w:rsidR="005A1AFB" w:rsidRPr="00132D02">
        <w:rPr>
          <w:color w:val="000000"/>
          <w:lang w:val="en-GB"/>
        </w:rPr>
        <w:t xml:space="preserve"> </w:t>
      </w:r>
      <w:r w:rsidR="00AD36E4" w:rsidRPr="00132D02">
        <w:rPr>
          <w:color w:val="000000"/>
          <w:lang w:val="en-GB"/>
        </w:rPr>
        <w:t>Presidential Decree No. 445 of</w:t>
      </w:r>
      <w:r w:rsidR="005A1AFB" w:rsidRPr="00132D02">
        <w:rPr>
          <w:color w:val="000000"/>
          <w:lang w:val="en-GB"/>
        </w:rPr>
        <w:t xml:space="preserve"> 28 </w:t>
      </w:r>
      <w:r w:rsidR="00AD36E4" w:rsidRPr="00132D02">
        <w:rPr>
          <w:color w:val="000000"/>
          <w:lang w:val="en-GB"/>
        </w:rPr>
        <w:t>December</w:t>
      </w:r>
      <w:r w:rsidR="005A1AFB" w:rsidRPr="00132D02">
        <w:rPr>
          <w:color w:val="000000"/>
          <w:lang w:val="en-GB"/>
        </w:rPr>
        <w:t xml:space="preserve"> 2000, </w:t>
      </w:r>
      <w:r w:rsidR="00AD36E4" w:rsidRPr="00132D02">
        <w:rPr>
          <w:color w:val="000000"/>
          <w:lang w:val="en-GB"/>
        </w:rPr>
        <w:t>providing for the so-called “Consolidated Act on legislative and regulatory provisions with reference to administrative documentation”, and subsequent amendments;</w:t>
      </w:r>
    </w:p>
    <w:p w14:paraId="721B9B58" w14:textId="6AECE9FE"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AD36E4" w:rsidRPr="00132D02">
        <w:rPr>
          <w:rFonts w:ascii="Times New Roman" w:eastAsia="Times New Roman" w:hAnsi="Times New Roman" w:cs="Times New Roman"/>
          <w:color w:val="000000"/>
          <w:sz w:val="24"/>
          <w:szCs w:val="24"/>
          <w:lang w:val="en-GB"/>
        </w:rPr>
        <w:t xml:space="preserve">Law </w:t>
      </w:r>
      <w:r w:rsidR="00BD3DC9" w:rsidRPr="00132D02">
        <w:rPr>
          <w:rFonts w:ascii="Times New Roman" w:eastAsia="Times New Roman" w:hAnsi="Times New Roman" w:cs="Times New Roman"/>
          <w:color w:val="000000"/>
          <w:sz w:val="24"/>
          <w:szCs w:val="24"/>
          <w:lang w:val="en-GB"/>
        </w:rPr>
        <w:t xml:space="preserve">No. 240 </w:t>
      </w:r>
      <w:r w:rsidR="00AD36E4" w:rsidRPr="00132D02">
        <w:rPr>
          <w:rFonts w:ascii="Times New Roman" w:eastAsia="Times New Roman" w:hAnsi="Times New Roman" w:cs="Times New Roman"/>
          <w:color w:val="000000"/>
          <w:sz w:val="24"/>
          <w:szCs w:val="24"/>
          <w:lang w:val="en-GB"/>
        </w:rPr>
        <w:t>of 30 December 2010, providing for “Rules for the organisation of universities, academic staff and recruitment, as well as the Government's responsibility to encourage the quality and efficiency of the university system”, in particular Art. 22 containing provisions regarding “Research Grants”;</w:t>
      </w:r>
    </w:p>
    <w:p w14:paraId="2823725C" w14:textId="126F93B5" w:rsidR="00003522" w:rsidRPr="00132D02" w:rsidRDefault="00AD36E4"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WITH REFERENCE TO</w:t>
      </w:r>
      <w:r w:rsidR="00003522" w:rsidRPr="00132D02">
        <w:rPr>
          <w:rFonts w:ascii="Times New Roman" w:eastAsia="Times New Roman" w:hAnsi="Times New Roman" w:cs="Times New Roman"/>
          <w:sz w:val="24"/>
          <w:szCs w:val="24"/>
          <w:lang w:val="en-GB"/>
        </w:rPr>
        <w:t xml:space="preserve"> </w:t>
      </w:r>
      <w:r w:rsidR="00093B02" w:rsidRPr="00132D02">
        <w:rPr>
          <w:rFonts w:ascii="Times New Roman" w:eastAsia="Times New Roman" w:hAnsi="Times New Roman" w:cs="Times New Roman"/>
          <w:color w:val="000000"/>
          <w:sz w:val="24"/>
          <w:szCs w:val="24"/>
          <w:lang w:val="en-GB"/>
        </w:rPr>
        <w:t xml:space="preserve">the new Regulation on the Conferral of Research Grants, issued with Rector’s Decree No. 6408 of 07 February 2020; </w:t>
      </w:r>
    </w:p>
    <w:p w14:paraId="72E702C5" w14:textId="3142BF33"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AD36E4" w:rsidRPr="00132D02">
        <w:rPr>
          <w:rFonts w:ascii="Times New Roman" w:eastAsia="Times New Roman" w:hAnsi="Times New Roman" w:cs="Times New Roman"/>
          <w:color w:val="000000"/>
          <w:sz w:val="24"/>
          <w:szCs w:val="24"/>
          <w:lang w:val="en-GB"/>
        </w:rPr>
        <w:t>the provisions on taxation, as per Article 4 of Law No. 476 of 13 August 1984;</w:t>
      </w:r>
    </w:p>
    <w:p w14:paraId="2362271F" w14:textId="62C7ADCC"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color w:val="000000"/>
          <w:sz w:val="24"/>
          <w:szCs w:val="24"/>
          <w:lang w:val="en-GB"/>
        </w:rPr>
        <w:t xml:space="preserve">the provisions on social security, referred to in Article 2, paragraphs 26 and following, of Law No. 335 of </w:t>
      </w:r>
      <w:r w:rsidR="00AD36E4" w:rsidRPr="00132D02">
        <w:rPr>
          <w:rFonts w:ascii="Times New Roman" w:eastAsia="Times New Roman" w:hAnsi="Times New Roman" w:cs="Times New Roman"/>
          <w:color w:val="000000"/>
          <w:sz w:val="24"/>
          <w:szCs w:val="24"/>
          <w:lang w:val="en-GB"/>
        </w:rPr>
        <w:t>0</w:t>
      </w:r>
      <w:r w:rsidRPr="00132D02">
        <w:rPr>
          <w:rFonts w:ascii="Times New Roman" w:eastAsia="Times New Roman" w:hAnsi="Times New Roman" w:cs="Times New Roman"/>
          <w:color w:val="000000"/>
          <w:sz w:val="24"/>
          <w:szCs w:val="24"/>
          <w:lang w:val="en-GB"/>
        </w:rPr>
        <w:t xml:space="preserve">8 August 1995 as subsequently amended; </w:t>
      </w:r>
    </w:p>
    <w:p w14:paraId="078384F1" w14:textId="3EAEFD26" w:rsidR="008D248E" w:rsidRPr="00132D02" w:rsidRDefault="00383716" w:rsidP="00337E4A">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AD36E4" w:rsidRPr="00132D02">
        <w:rPr>
          <w:rFonts w:ascii="Times New Roman" w:eastAsia="Times New Roman" w:hAnsi="Times New Roman" w:cs="Times New Roman"/>
          <w:color w:val="000000"/>
          <w:sz w:val="24"/>
          <w:szCs w:val="24"/>
          <w:lang w:val="en-GB"/>
        </w:rPr>
        <w:t xml:space="preserve"> </w:t>
      </w:r>
      <w:r w:rsidR="00093B02" w:rsidRPr="00132D02">
        <w:rPr>
          <w:rFonts w:ascii="Times New Roman" w:eastAsia="Times New Roman" w:hAnsi="Times New Roman" w:cs="Times New Roman"/>
          <w:color w:val="000000"/>
          <w:sz w:val="24"/>
          <w:szCs w:val="24"/>
          <w:lang w:val="en-GB"/>
        </w:rPr>
        <w:t xml:space="preserve">the provisions on compulsory maternity leave provided for in the Decree </w:t>
      </w:r>
      <w:r w:rsidR="00093B02" w:rsidRPr="00132D02">
        <w:rPr>
          <w:rFonts w:ascii="Times New Roman" w:eastAsia="Times New Roman" w:hAnsi="Times New Roman" w:cs="Times New Roman"/>
          <w:color w:val="000000"/>
          <w:sz w:val="24"/>
          <w:szCs w:val="24"/>
          <w:lang w:val="en-GB"/>
        </w:rPr>
        <w:lastRenderedPageBreak/>
        <w:t>of the Minister of Labour and Social Security of 12 July 2007;</w:t>
      </w:r>
    </w:p>
    <w:p w14:paraId="66C0FA2E" w14:textId="0A4AC709" w:rsidR="00ED5570" w:rsidRPr="004B5EDD" w:rsidRDefault="00383716" w:rsidP="008C6740">
      <w:pPr>
        <w:widowControl w:val="0"/>
        <w:spacing w:before="120"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093B02" w:rsidRPr="00132D02">
        <w:rPr>
          <w:rFonts w:ascii="Times New Roman" w:eastAsia="Times New Roman" w:hAnsi="Times New Roman" w:cs="Times New Roman"/>
          <w:color w:val="000000"/>
          <w:sz w:val="24"/>
          <w:szCs w:val="24"/>
          <w:lang w:val="en-GB"/>
        </w:rPr>
        <w:t>the provisions concerning sick leave, referred to in Article 1, paragraph 788 of Law No. 296 of 27 December 2006, as subsequently amended;</w:t>
      </w:r>
    </w:p>
    <w:p w14:paraId="33C32385" w14:textId="3E20D91B" w:rsidR="008D248E" w:rsidRPr="00132D02" w:rsidRDefault="00093B02" w:rsidP="008C6740">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pursuant to Article 22 of</w:t>
      </w:r>
      <w:r w:rsidR="009801C9" w:rsidRPr="00132D02">
        <w:rPr>
          <w:rFonts w:ascii="Times New Roman" w:eastAsia="Times New Roman" w:hAnsi="Times New Roman" w:cs="Times New Roman"/>
          <w:color w:val="000000"/>
          <w:sz w:val="24"/>
          <w:szCs w:val="24"/>
          <w:lang w:val="en-GB"/>
        </w:rPr>
        <w:t xml:space="preserve"> </w:t>
      </w:r>
      <w:r w:rsidR="008B738C" w:rsidRPr="00132D02">
        <w:rPr>
          <w:rFonts w:ascii="Times New Roman" w:eastAsia="Times New Roman" w:hAnsi="Times New Roman" w:cs="Times New Roman"/>
          <w:color w:val="000000"/>
          <w:sz w:val="24"/>
          <w:szCs w:val="24"/>
          <w:lang w:val="en-GB"/>
        </w:rPr>
        <w:t>Law No. 240/2010, the universities and research institutes may confer, as provided by paragraph 7 of that Article, research grants of an amount determined by the same body which awards the allowances and on the basis of a minimum amount established by a decree of the Minister;</w:t>
      </w:r>
    </w:p>
    <w:p w14:paraId="60367989" w14:textId="0A503C95" w:rsidR="008D248E" w:rsidRPr="00132D02" w:rsidRDefault="00383716" w:rsidP="008C6740">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the Ministerial Decree of 9 March 2011, which established the minimum amount of € 19.367,00 to be awarded to research grants holders;</w:t>
      </w:r>
    </w:p>
    <w:p w14:paraId="24E15CE8" w14:textId="44352A28" w:rsidR="008D248E" w:rsidRPr="00132D02" w:rsidRDefault="00093B02" w:rsidP="008C6740">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during compulsory maternity leave, the indemnity paid by INPS (Italian National Social Security Institution, as per Italian acronym) is supplemented by the University in order to maintain the full amount of the research grant, pursuant to Article 5 of the aforementioned Decree of 12 July 2007;</w:t>
      </w:r>
    </w:p>
    <w:p w14:paraId="74B5E57A" w14:textId="19BB2F48" w:rsidR="008D248E" w:rsidRPr="00132D02" w:rsidRDefault="00383716" w:rsidP="008C6740">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HAVING REGARD TO</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the University of Camerino signing the declaration of commitment to adopt the European Charter for Researchers and of the Code of Conduct for the Recruitment of Researchers, in July 2005;</w:t>
      </w:r>
    </w:p>
    <w:p w14:paraId="0131782E" w14:textId="019BAF69" w:rsidR="008D248E" w:rsidRPr="00132D02" w:rsidRDefault="00093B02" w:rsidP="008C6740">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GIVEN</w:t>
      </w:r>
      <w:r w:rsidR="00FC4DFF" w:rsidRPr="00132D02">
        <w:rPr>
          <w:rFonts w:ascii="Times New Roman" w:eastAsia="Times New Roman" w:hAnsi="Times New Roman" w:cs="Times New Roman"/>
          <w:sz w:val="24"/>
          <w:szCs w:val="24"/>
          <w:lang w:val="en-GB"/>
        </w:rPr>
        <w:t xml:space="preserve"> </w:t>
      </w:r>
      <w:r w:rsidR="008B738C" w:rsidRPr="00132D02">
        <w:rPr>
          <w:rFonts w:ascii="Times New Roman" w:eastAsia="Times New Roman" w:hAnsi="Times New Roman" w:cs="Times New Roman"/>
          <w:color w:val="000000"/>
          <w:sz w:val="24"/>
          <w:szCs w:val="24"/>
          <w:lang w:val="en-GB"/>
        </w:rPr>
        <w:t>that the University Senate of 17 October 2006 adopted the Minerva Code;</w:t>
      </w:r>
    </w:p>
    <w:p w14:paraId="183F4CEF" w14:textId="205B74CA" w:rsidR="008B738C" w:rsidRPr="00132D02" w:rsidRDefault="00383716" w:rsidP="008C6740">
      <w:pPr>
        <w:pStyle w:val="NormaleWeb"/>
        <w:spacing w:before="120" w:beforeAutospacing="0" w:after="0" w:afterAutospacing="0"/>
        <w:ind w:right="-3"/>
        <w:jc w:val="both"/>
        <w:rPr>
          <w:color w:val="000000"/>
          <w:lang w:val="en-GB"/>
        </w:rPr>
      </w:pPr>
      <w:r w:rsidRPr="00132D02">
        <w:rPr>
          <w:b/>
          <w:bCs/>
          <w:color w:val="000000"/>
          <w:lang w:val="en-GB"/>
        </w:rPr>
        <w:t>HAVING REGARD TO</w:t>
      </w:r>
      <w:r w:rsidR="00D045FE" w:rsidRPr="00132D02">
        <w:rPr>
          <w:color w:val="000000"/>
          <w:lang w:val="en-GB"/>
        </w:rPr>
        <w:t xml:space="preserve"> </w:t>
      </w:r>
      <w:r w:rsidR="00267F5C" w:rsidRPr="00132D02">
        <w:rPr>
          <w:lang w:val="en-GB"/>
        </w:rPr>
        <w:t>Legislative Decree No. 33 of 14 March 2013, as amended by Legislative Decree No. 97 of 25 May 2016, providing for “Reorganisation of the regulation concerning the right of civic access and the obligations of publicity, transparency and dissemination of information by Public Administrations”;</w:t>
      </w:r>
    </w:p>
    <w:p w14:paraId="41F24A1A" w14:textId="08AE0D42" w:rsidR="008B738C" w:rsidRPr="00132D02" w:rsidRDefault="008B738C" w:rsidP="008C6740">
      <w:pPr>
        <w:pStyle w:val="NormaleWeb"/>
        <w:spacing w:before="120" w:beforeAutospacing="0" w:after="0" w:afterAutospacing="0"/>
        <w:ind w:right="-3"/>
        <w:jc w:val="both"/>
        <w:rPr>
          <w:color w:val="000000"/>
          <w:lang w:val="en-GB"/>
        </w:rPr>
      </w:pPr>
      <w:r w:rsidRPr="00132D02">
        <w:rPr>
          <w:b/>
          <w:bCs/>
          <w:color w:val="000000"/>
          <w:lang w:val="en-GB"/>
        </w:rPr>
        <w:t>WITH REFERENCE TO</w:t>
      </w:r>
      <w:r w:rsidRPr="00132D02">
        <w:rPr>
          <w:color w:val="000000"/>
          <w:lang w:val="en-GB"/>
        </w:rPr>
        <w:t xml:space="preserve"> the Code of Ethical Conduct of the University of Camerino, issued with Rector’s Decree, No. 16 of 3 February 2015;</w:t>
      </w:r>
    </w:p>
    <w:p w14:paraId="27701CED" w14:textId="684E89F6" w:rsidR="00337E4A" w:rsidRPr="00132D02" w:rsidRDefault="00267F5C" w:rsidP="008C6740">
      <w:pPr>
        <w:pStyle w:val="NormaleWeb"/>
        <w:tabs>
          <w:tab w:val="left" w:pos="9636"/>
        </w:tabs>
        <w:spacing w:before="120" w:beforeAutospacing="0" w:after="0" w:afterAutospacing="0"/>
        <w:jc w:val="both"/>
        <w:rPr>
          <w:lang w:val="en-GB"/>
        </w:rPr>
      </w:pPr>
      <w:r w:rsidRPr="00132D02">
        <w:rPr>
          <w:b/>
          <w:lang w:val="en-GB"/>
        </w:rPr>
        <w:t>WITH REFERENCE TO</w:t>
      </w:r>
      <w:r w:rsidR="00337E4A" w:rsidRPr="00132D02">
        <w:rPr>
          <w:lang w:val="en-GB"/>
        </w:rPr>
        <w:t xml:space="preserve"> </w:t>
      </w:r>
      <w:r w:rsidRPr="00132D02">
        <w:rPr>
          <w:lang w:val="en-GB"/>
        </w:rPr>
        <w:t xml:space="preserve">the Three‐Year Plan for Corruption Prevention 2019-2021, pursuant to Art. 1, paragraphs 5 and 60 of Law No. 190/2012, approved by the Board of Governors in its meeting of 30 January 2019; </w:t>
      </w:r>
    </w:p>
    <w:p w14:paraId="131266E0" w14:textId="79A96125" w:rsidR="008D248E" w:rsidRPr="00132D02" w:rsidRDefault="00786F6D" w:rsidP="008C6740">
      <w:pPr>
        <w:widowControl w:val="0"/>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HAVING REGARD TO</w:t>
      </w:r>
      <w:r w:rsidR="008B738C" w:rsidRPr="00132D02">
        <w:rPr>
          <w:rFonts w:ascii="Times New Roman" w:eastAsia="Times New Roman" w:hAnsi="Times New Roman" w:cs="Times New Roman"/>
          <w:sz w:val="24"/>
          <w:szCs w:val="24"/>
          <w:lang w:val="en-GB"/>
        </w:rPr>
        <w:t xml:space="preserve"> </w:t>
      </w:r>
      <w:r w:rsidR="006C1793" w:rsidRPr="006C1793">
        <w:rPr>
          <w:rFonts w:ascii="Times New Roman" w:eastAsia="Times New Roman" w:hAnsi="Times New Roman" w:cs="Times New Roman"/>
          <w:sz w:val="24"/>
          <w:szCs w:val="24"/>
          <w:lang w:val="en-GB"/>
        </w:rPr>
        <w:t xml:space="preserve">the notice of expression of interest published by the CRUI Foundation for the funding of research grants as part of the </w:t>
      </w:r>
      <w:r w:rsidR="006C1793">
        <w:rPr>
          <w:rFonts w:ascii="Times New Roman" w:eastAsia="Times New Roman" w:hAnsi="Times New Roman" w:cs="Times New Roman"/>
          <w:sz w:val="24"/>
          <w:szCs w:val="24"/>
          <w:lang w:val="en-GB"/>
        </w:rPr>
        <w:t>“</w:t>
      </w:r>
      <w:r w:rsidR="006C1793" w:rsidRPr="006C1793">
        <w:rPr>
          <w:rFonts w:ascii="Times New Roman" w:eastAsia="Times New Roman" w:hAnsi="Times New Roman" w:cs="Times New Roman"/>
          <w:sz w:val="24"/>
          <w:szCs w:val="24"/>
          <w:lang w:val="en-GB"/>
        </w:rPr>
        <w:t xml:space="preserve">Go </w:t>
      </w:r>
      <w:r w:rsidR="006C1793">
        <w:rPr>
          <w:rFonts w:ascii="Times New Roman" w:eastAsia="Times New Roman" w:hAnsi="Times New Roman" w:cs="Times New Roman"/>
          <w:sz w:val="24"/>
          <w:szCs w:val="24"/>
          <w:lang w:val="en-GB"/>
        </w:rPr>
        <w:t>f</w:t>
      </w:r>
      <w:r w:rsidR="006C1793" w:rsidRPr="006C1793">
        <w:rPr>
          <w:rFonts w:ascii="Times New Roman" w:eastAsia="Times New Roman" w:hAnsi="Times New Roman" w:cs="Times New Roman"/>
          <w:sz w:val="24"/>
          <w:szCs w:val="24"/>
          <w:lang w:val="en-GB"/>
        </w:rPr>
        <w:t>or It</w:t>
      </w:r>
      <w:r w:rsidR="006C1793">
        <w:rPr>
          <w:rFonts w:ascii="Times New Roman" w:eastAsia="Times New Roman" w:hAnsi="Times New Roman" w:cs="Times New Roman"/>
          <w:sz w:val="24"/>
          <w:szCs w:val="24"/>
          <w:lang w:val="en-GB"/>
        </w:rPr>
        <w:t>”</w:t>
      </w:r>
      <w:r w:rsidR="006C1793" w:rsidRPr="006C1793">
        <w:rPr>
          <w:rFonts w:ascii="Times New Roman" w:eastAsia="Times New Roman" w:hAnsi="Times New Roman" w:cs="Times New Roman"/>
          <w:sz w:val="24"/>
          <w:szCs w:val="24"/>
          <w:lang w:val="en-GB"/>
        </w:rPr>
        <w:t xml:space="preserve"> project, an initiative entirely funded by the </w:t>
      </w:r>
      <w:r w:rsidR="006C1793">
        <w:rPr>
          <w:rFonts w:ascii="Times New Roman" w:eastAsia="Times New Roman" w:hAnsi="Times New Roman" w:cs="Times New Roman"/>
          <w:sz w:val="24"/>
          <w:szCs w:val="24"/>
          <w:lang w:val="en-GB"/>
        </w:rPr>
        <w:t xml:space="preserve">Italian </w:t>
      </w:r>
      <w:r w:rsidR="006C1793" w:rsidRPr="006C1793">
        <w:rPr>
          <w:rFonts w:ascii="Times New Roman" w:eastAsia="Times New Roman" w:hAnsi="Times New Roman" w:cs="Times New Roman"/>
          <w:sz w:val="24"/>
          <w:szCs w:val="24"/>
          <w:lang w:val="en-GB"/>
        </w:rPr>
        <w:t xml:space="preserve">Ministry of </w:t>
      </w:r>
      <w:r w:rsidR="006C1793">
        <w:rPr>
          <w:rFonts w:ascii="Times New Roman" w:eastAsia="Times New Roman" w:hAnsi="Times New Roman" w:cs="Times New Roman"/>
          <w:sz w:val="24"/>
          <w:szCs w:val="24"/>
          <w:lang w:val="en-GB"/>
        </w:rPr>
        <w:t xml:space="preserve">Education, </w:t>
      </w:r>
      <w:r w:rsidR="006C1793" w:rsidRPr="006C1793">
        <w:rPr>
          <w:rFonts w:ascii="Times New Roman" w:eastAsia="Times New Roman" w:hAnsi="Times New Roman" w:cs="Times New Roman"/>
          <w:sz w:val="24"/>
          <w:szCs w:val="24"/>
          <w:lang w:val="en-GB"/>
        </w:rPr>
        <w:t>University and Research</w:t>
      </w:r>
      <w:r w:rsidR="006C1793">
        <w:rPr>
          <w:rFonts w:ascii="Times New Roman" w:eastAsia="Times New Roman" w:hAnsi="Times New Roman" w:cs="Times New Roman"/>
          <w:sz w:val="24"/>
          <w:szCs w:val="24"/>
          <w:lang w:val="en-GB"/>
        </w:rPr>
        <w:t xml:space="preserve">, </w:t>
      </w:r>
      <w:r w:rsidR="006C1793" w:rsidRPr="006C1793">
        <w:rPr>
          <w:rFonts w:ascii="Times New Roman" w:eastAsia="Times New Roman" w:hAnsi="Times New Roman" w:cs="Times New Roman"/>
          <w:sz w:val="24"/>
          <w:szCs w:val="24"/>
          <w:lang w:val="en-GB"/>
        </w:rPr>
        <w:t>in order to support the promotion and strengthening of post-doctoral speciali</w:t>
      </w:r>
      <w:r w:rsidR="006C1793">
        <w:rPr>
          <w:rFonts w:ascii="Times New Roman" w:eastAsia="Times New Roman" w:hAnsi="Times New Roman" w:cs="Times New Roman"/>
          <w:sz w:val="24"/>
          <w:szCs w:val="24"/>
          <w:lang w:val="en-GB"/>
        </w:rPr>
        <w:t>s</w:t>
      </w:r>
      <w:r w:rsidR="006C1793" w:rsidRPr="006C1793">
        <w:rPr>
          <w:rFonts w:ascii="Times New Roman" w:eastAsia="Times New Roman" w:hAnsi="Times New Roman" w:cs="Times New Roman"/>
          <w:sz w:val="24"/>
          <w:szCs w:val="24"/>
          <w:lang w:val="en-GB"/>
        </w:rPr>
        <w:t>ation;</w:t>
      </w:r>
    </w:p>
    <w:p w14:paraId="7265B0C4" w14:textId="79E5A29F" w:rsidR="00786F6D" w:rsidRDefault="00786F6D" w:rsidP="008C6740">
      <w:pPr>
        <w:widowControl w:val="0"/>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GIVEN</w:t>
      </w:r>
      <w:r>
        <w:rPr>
          <w:rFonts w:ascii="Times New Roman" w:eastAsia="Times New Roman" w:hAnsi="Times New Roman" w:cs="Times New Roman"/>
          <w:sz w:val="24"/>
          <w:szCs w:val="24"/>
          <w:lang w:val="en-GB"/>
        </w:rPr>
        <w:t xml:space="preserve"> </w:t>
      </w:r>
      <w:r w:rsidR="00FC1181">
        <w:rPr>
          <w:rFonts w:ascii="Times New Roman" w:eastAsia="Times New Roman" w:hAnsi="Times New Roman" w:cs="Times New Roman"/>
          <w:sz w:val="24"/>
          <w:szCs w:val="24"/>
          <w:lang w:val="en-GB"/>
        </w:rPr>
        <w:t xml:space="preserve">that </w:t>
      </w:r>
      <w:r w:rsidR="00FC1181" w:rsidRPr="00FC1181">
        <w:rPr>
          <w:rFonts w:ascii="Times New Roman" w:eastAsia="Times New Roman" w:hAnsi="Times New Roman" w:cs="Times New Roman"/>
          <w:sz w:val="24"/>
          <w:szCs w:val="24"/>
          <w:lang w:val="en-GB"/>
        </w:rPr>
        <w:t>that</w:t>
      </w:r>
      <w:r w:rsidR="00FC1181">
        <w:rPr>
          <w:rFonts w:ascii="Times New Roman" w:eastAsia="Times New Roman" w:hAnsi="Times New Roman" w:cs="Times New Roman"/>
          <w:sz w:val="24"/>
          <w:szCs w:val="24"/>
          <w:lang w:val="en-GB"/>
        </w:rPr>
        <w:t xml:space="preserve">. by means of </w:t>
      </w:r>
      <w:r w:rsidR="00FC1181" w:rsidRPr="00FC1181">
        <w:rPr>
          <w:rFonts w:ascii="Times New Roman" w:eastAsia="Times New Roman" w:hAnsi="Times New Roman" w:cs="Times New Roman"/>
          <w:sz w:val="24"/>
          <w:szCs w:val="24"/>
          <w:lang w:val="en-GB"/>
        </w:rPr>
        <w:t>a</w:t>
      </w:r>
      <w:r w:rsidR="00FC1181">
        <w:rPr>
          <w:rFonts w:ascii="Times New Roman" w:eastAsia="Times New Roman" w:hAnsi="Times New Roman" w:cs="Times New Roman"/>
          <w:sz w:val="24"/>
          <w:szCs w:val="24"/>
          <w:lang w:val="en-GB"/>
        </w:rPr>
        <w:t>n official letter</w:t>
      </w:r>
      <w:r w:rsidR="00FC1181" w:rsidRPr="00FC1181">
        <w:rPr>
          <w:rFonts w:ascii="Times New Roman" w:eastAsia="Times New Roman" w:hAnsi="Times New Roman" w:cs="Times New Roman"/>
          <w:sz w:val="24"/>
          <w:szCs w:val="24"/>
          <w:lang w:val="en-GB"/>
        </w:rPr>
        <w:t xml:space="preserve"> sent to the CRUI Foundation Prot. No. 24043 of 20 April 2020; the University of Camerino has expressed its interest in participating in the "Go </w:t>
      </w:r>
      <w:r w:rsidR="00FC1181">
        <w:rPr>
          <w:rFonts w:ascii="Times New Roman" w:eastAsia="Times New Roman" w:hAnsi="Times New Roman" w:cs="Times New Roman"/>
          <w:sz w:val="24"/>
          <w:szCs w:val="24"/>
          <w:lang w:val="en-GB"/>
        </w:rPr>
        <w:t>f</w:t>
      </w:r>
      <w:r w:rsidR="00FC1181" w:rsidRPr="00FC1181">
        <w:rPr>
          <w:rFonts w:ascii="Times New Roman" w:eastAsia="Times New Roman" w:hAnsi="Times New Roman" w:cs="Times New Roman"/>
          <w:sz w:val="24"/>
          <w:szCs w:val="24"/>
          <w:lang w:val="en-GB"/>
        </w:rPr>
        <w:t>or It" Project;</w:t>
      </w:r>
    </w:p>
    <w:p w14:paraId="76F22B14" w14:textId="77777777" w:rsidR="00786F6D" w:rsidRDefault="00786F6D" w:rsidP="008C6740">
      <w:pPr>
        <w:widowControl w:val="0"/>
        <w:spacing w:before="120" w:line="240" w:lineRule="auto"/>
        <w:jc w:val="both"/>
        <w:rPr>
          <w:rFonts w:ascii="Times New Roman" w:eastAsia="Times New Roman" w:hAnsi="Times New Roman" w:cs="Times New Roman"/>
          <w:sz w:val="24"/>
          <w:szCs w:val="24"/>
          <w:lang w:val="en-GB"/>
        </w:rPr>
      </w:pPr>
    </w:p>
    <w:p w14:paraId="123558B9" w14:textId="77777777" w:rsidR="00786F6D" w:rsidRDefault="00786F6D" w:rsidP="008C6740">
      <w:pPr>
        <w:widowControl w:val="0"/>
        <w:spacing w:before="120" w:line="240" w:lineRule="auto"/>
        <w:jc w:val="both"/>
        <w:rPr>
          <w:rFonts w:ascii="Times New Roman" w:eastAsia="Times New Roman" w:hAnsi="Times New Roman" w:cs="Times New Roman"/>
          <w:sz w:val="24"/>
          <w:szCs w:val="24"/>
          <w:lang w:val="en-GB"/>
        </w:rPr>
      </w:pPr>
    </w:p>
    <w:p w14:paraId="4A89D852" w14:textId="26233B9B" w:rsidR="00786F6D" w:rsidRDefault="00FC1181" w:rsidP="008C6740">
      <w:pPr>
        <w:widowControl w:val="0"/>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HAVING REGARD TO</w:t>
      </w:r>
      <w:r w:rsidR="00786F6D">
        <w:rPr>
          <w:rFonts w:ascii="Times New Roman" w:eastAsia="Times New Roman" w:hAnsi="Times New Roman" w:cs="Times New Roman"/>
          <w:sz w:val="24"/>
          <w:szCs w:val="24"/>
          <w:lang w:val="en-GB"/>
        </w:rPr>
        <w:t xml:space="preserve"> </w:t>
      </w:r>
      <w:r w:rsidR="00786F6D" w:rsidRPr="00132D02">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official letter sent by the</w:t>
      </w:r>
      <w:r w:rsidRPr="00FC1181">
        <w:rPr>
          <w:rFonts w:ascii="Times New Roman" w:eastAsia="Times New Roman" w:hAnsi="Times New Roman" w:cs="Times New Roman"/>
          <w:sz w:val="24"/>
          <w:szCs w:val="24"/>
          <w:lang w:val="en-GB"/>
        </w:rPr>
        <w:t xml:space="preserve"> CRUI </w:t>
      </w:r>
      <w:r>
        <w:rPr>
          <w:rFonts w:ascii="Times New Roman" w:eastAsia="Times New Roman" w:hAnsi="Times New Roman" w:cs="Times New Roman"/>
          <w:sz w:val="24"/>
          <w:szCs w:val="24"/>
          <w:lang w:val="en-GB"/>
        </w:rPr>
        <w:t>administrative office</w:t>
      </w:r>
      <w:r w:rsidRPr="00FC1181">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v</w:t>
      </w:r>
      <w:r w:rsidRPr="00FC1181">
        <w:rPr>
          <w:rFonts w:ascii="Times New Roman" w:eastAsia="Times New Roman" w:hAnsi="Times New Roman" w:cs="Times New Roman"/>
          <w:sz w:val="24"/>
          <w:szCs w:val="24"/>
          <w:lang w:val="en-GB"/>
        </w:rPr>
        <w:t xml:space="preserve">ia certified e-mail on 3 July 2020 (Prot. </w:t>
      </w:r>
      <w:r>
        <w:rPr>
          <w:rFonts w:ascii="Times New Roman" w:eastAsia="Times New Roman" w:hAnsi="Times New Roman" w:cs="Times New Roman"/>
          <w:sz w:val="24"/>
          <w:szCs w:val="24"/>
          <w:lang w:val="en-GB"/>
        </w:rPr>
        <w:t>N</w:t>
      </w:r>
      <w:r w:rsidRPr="00FC1181">
        <w:rPr>
          <w:rFonts w:ascii="Times New Roman" w:eastAsia="Times New Roman" w:hAnsi="Times New Roman" w:cs="Times New Roman"/>
          <w:sz w:val="24"/>
          <w:szCs w:val="24"/>
          <w:lang w:val="en-GB"/>
        </w:rPr>
        <w:t>o. 40184), with which the CRUI Foundation, having acknowledged the</w:t>
      </w:r>
      <w:r>
        <w:rPr>
          <w:rFonts w:ascii="Times New Roman" w:eastAsia="Times New Roman" w:hAnsi="Times New Roman" w:cs="Times New Roman"/>
          <w:sz w:val="24"/>
          <w:szCs w:val="24"/>
          <w:lang w:val="en-GB"/>
        </w:rPr>
        <w:t xml:space="preserve"> i</w:t>
      </w:r>
      <w:r w:rsidRPr="00FC1181">
        <w:rPr>
          <w:rFonts w:ascii="Times New Roman" w:eastAsia="Times New Roman" w:hAnsi="Times New Roman" w:cs="Times New Roman"/>
          <w:sz w:val="24"/>
          <w:szCs w:val="24"/>
          <w:lang w:val="en-GB"/>
        </w:rPr>
        <w:t xml:space="preserve">nterest </w:t>
      </w:r>
      <w:r>
        <w:rPr>
          <w:rFonts w:ascii="Times New Roman" w:eastAsia="Times New Roman" w:hAnsi="Times New Roman" w:cs="Times New Roman"/>
          <w:sz w:val="24"/>
          <w:szCs w:val="24"/>
          <w:lang w:val="en-GB"/>
        </w:rPr>
        <w:t xml:space="preserve">expressed </w:t>
      </w:r>
      <w:r w:rsidRPr="00FC1181">
        <w:rPr>
          <w:rFonts w:ascii="Times New Roman" w:eastAsia="Times New Roman" w:hAnsi="Times New Roman" w:cs="Times New Roman"/>
          <w:sz w:val="24"/>
          <w:szCs w:val="24"/>
          <w:lang w:val="en-GB"/>
        </w:rPr>
        <w:t>by the University of Camerino, communicates the funding of</w:t>
      </w:r>
      <w:r>
        <w:rPr>
          <w:rFonts w:ascii="Times New Roman" w:eastAsia="Times New Roman" w:hAnsi="Times New Roman" w:cs="Times New Roman"/>
          <w:sz w:val="24"/>
          <w:szCs w:val="24"/>
          <w:lang w:val="en-GB"/>
        </w:rPr>
        <w:t xml:space="preserve"> two (</w:t>
      </w:r>
      <w:r w:rsidRPr="00FC1181">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w:t>
      </w:r>
      <w:r w:rsidRPr="00FC1181">
        <w:rPr>
          <w:rFonts w:ascii="Times New Roman" w:eastAsia="Times New Roman" w:hAnsi="Times New Roman" w:cs="Times New Roman"/>
          <w:sz w:val="24"/>
          <w:szCs w:val="24"/>
          <w:lang w:val="en-GB"/>
        </w:rPr>
        <w:t xml:space="preserve"> research grants within the </w:t>
      </w:r>
      <w:r>
        <w:rPr>
          <w:rFonts w:ascii="Times New Roman" w:eastAsia="Times New Roman" w:hAnsi="Times New Roman" w:cs="Times New Roman"/>
          <w:sz w:val="24"/>
          <w:szCs w:val="24"/>
          <w:lang w:val="en-GB"/>
        </w:rPr>
        <w:t>scope of the “</w:t>
      </w:r>
      <w:r w:rsidRPr="00FC1181">
        <w:rPr>
          <w:rFonts w:ascii="Times New Roman" w:eastAsia="Times New Roman" w:hAnsi="Times New Roman" w:cs="Times New Roman"/>
          <w:sz w:val="24"/>
          <w:szCs w:val="24"/>
          <w:lang w:val="en-GB"/>
        </w:rPr>
        <w:t xml:space="preserve">Go For It Project, one of which for the </w:t>
      </w:r>
      <w:r>
        <w:rPr>
          <w:rFonts w:ascii="Times New Roman" w:eastAsia="Times New Roman" w:hAnsi="Times New Roman" w:cs="Times New Roman"/>
          <w:sz w:val="24"/>
          <w:szCs w:val="24"/>
          <w:lang w:val="en-GB"/>
        </w:rPr>
        <w:t>National University Council Area</w:t>
      </w:r>
      <w:r w:rsidRPr="00FC1181">
        <w:rPr>
          <w:rFonts w:ascii="Times New Roman" w:eastAsia="Times New Roman" w:hAnsi="Times New Roman" w:cs="Times New Roman"/>
          <w:sz w:val="24"/>
          <w:szCs w:val="24"/>
          <w:lang w:val="en-GB"/>
        </w:rPr>
        <w:t xml:space="preserve"> 0</w:t>
      </w:r>
      <w:r w:rsidR="004B5EDD">
        <w:rPr>
          <w:rFonts w:ascii="Times New Roman" w:eastAsia="Times New Roman" w:hAnsi="Times New Roman" w:cs="Times New Roman"/>
          <w:sz w:val="24"/>
          <w:szCs w:val="24"/>
          <w:lang w:val="en-GB"/>
        </w:rPr>
        <w:t>2</w:t>
      </w:r>
      <w:r w:rsidRPr="00FC1181">
        <w:rPr>
          <w:rFonts w:ascii="Times New Roman" w:eastAsia="Times New Roman" w:hAnsi="Times New Roman" w:cs="Times New Roman"/>
          <w:sz w:val="24"/>
          <w:szCs w:val="24"/>
          <w:lang w:val="en-GB"/>
        </w:rPr>
        <w:t xml:space="preserve"> - </w:t>
      </w:r>
      <w:r w:rsidR="004B5EDD">
        <w:rPr>
          <w:rFonts w:ascii="Times New Roman" w:eastAsia="Times New Roman" w:hAnsi="Times New Roman" w:cs="Times New Roman"/>
          <w:sz w:val="24"/>
          <w:szCs w:val="24"/>
          <w:lang w:val="en-GB"/>
        </w:rPr>
        <w:t>Physical</w:t>
      </w:r>
      <w:r w:rsidRPr="00FC1181">
        <w:rPr>
          <w:rFonts w:ascii="Times New Roman" w:eastAsia="Times New Roman" w:hAnsi="Times New Roman" w:cs="Times New Roman"/>
          <w:sz w:val="24"/>
          <w:szCs w:val="24"/>
          <w:lang w:val="en-GB"/>
        </w:rPr>
        <w:t xml:space="preserve"> Sciences;</w:t>
      </w:r>
    </w:p>
    <w:p w14:paraId="2AF72F6C" w14:textId="37027C4C" w:rsidR="00786F6D" w:rsidRDefault="00786F6D" w:rsidP="008C6740">
      <w:pPr>
        <w:widowControl w:val="0"/>
        <w:spacing w:before="120" w:line="240" w:lineRule="auto"/>
        <w:jc w:val="both"/>
        <w:rPr>
          <w:rFonts w:ascii="Times New Roman" w:eastAsia="Times New Roman" w:hAnsi="Times New Roman" w:cs="Times New Roman"/>
          <w:sz w:val="24"/>
          <w:szCs w:val="24"/>
          <w:lang w:val="en-GB"/>
        </w:rPr>
      </w:pPr>
      <w:r w:rsidRPr="00786F6D">
        <w:rPr>
          <w:rFonts w:ascii="Times New Roman" w:eastAsia="Times New Roman" w:hAnsi="Times New Roman" w:cs="Times New Roman"/>
          <w:b/>
          <w:bCs/>
          <w:sz w:val="24"/>
          <w:szCs w:val="24"/>
          <w:lang w:val="en-GB"/>
        </w:rPr>
        <w:t>WITH REFERENCE TO</w:t>
      </w:r>
      <w:r w:rsidRPr="00786F6D">
        <w:rPr>
          <w:rFonts w:ascii="Times New Roman" w:eastAsia="Times New Roman" w:hAnsi="Times New Roman" w:cs="Times New Roman"/>
          <w:sz w:val="24"/>
          <w:szCs w:val="24"/>
          <w:lang w:val="en-GB"/>
        </w:rPr>
        <w:t xml:space="preserve"> </w:t>
      </w:r>
      <w:r w:rsidR="00FC1181">
        <w:rPr>
          <w:rFonts w:ascii="Times New Roman" w:eastAsia="Times New Roman" w:hAnsi="Times New Roman" w:cs="Times New Roman"/>
          <w:sz w:val="24"/>
          <w:szCs w:val="24"/>
          <w:lang w:val="en-GB"/>
        </w:rPr>
        <w:t>Rector’s Decree No. 44319 of 20 July 2020, publishing the Notice of the Selection Procedure for the Research Project in the National University Council Area 0</w:t>
      </w:r>
      <w:r w:rsidR="004B5EDD">
        <w:rPr>
          <w:rFonts w:ascii="Times New Roman" w:eastAsia="Times New Roman" w:hAnsi="Times New Roman" w:cs="Times New Roman"/>
          <w:sz w:val="24"/>
          <w:szCs w:val="24"/>
          <w:lang w:val="en-GB"/>
        </w:rPr>
        <w:t>2</w:t>
      </w:r>
      <w:r w:rsidR="008C6740">
        <w:rPr>
          <w:rFonts w:ascii="Times New Roman" w:eastAsia="Times New Roman" w:hAnsi="Times New Roman" w:cs="Times New Roman"/>
          <w:sz w:val="24"/>
          <w:szCs w:val="24"/>
          <w:lang w:val="en-GB"/>
        </w:rPr>
        <w:t>;</w:t>
      </w:r>
    </w:p>
    <w:p w14:paraId="7A2697C2" w14:textId="7567372A" w:rsidR="00786F6D" w:rsidRPr="00786F6D" w:rsidRDefault="00786F6D" w:rsidP="008C6740">
      <w:pPr>
        <w:widowControl w:val="0"/>
        <w:spacing w:before="120" w:line="240" w:lineRule="auto"/>
        <w:jc w:val="both"/>
        <w:rPr>
          <w:rFonts w:ascii="Times New Roman" w:eastAsia="Times New Roman" w:hAnsi="Times New Roman" w:cs="Times New Roman"/>
          <w:sz w:val="24"/>
          <w:szCs w:val="24"/>
          <w:lang w:val="en-GB"/>
        </w:rPr>
      </w:pPr>
      <w:r w:rsidRPr="00786F6D">
        <w:rPr>
          <w:rFonts w:ascii="Times New Roman" w:eastAsia="Times New Roman" w:hAnsi="Times New Roman" w:cs="Times New Roman"/>
          <w:b/>
          <w:bCs/>
          <w:sz w:val="24"/>
          <w:szCs w:val="24"/>
          <w:lang w:val="en-GB"/>
        </w:rPr>
        <w:t>WITH REFERENCE TO</w:t>
      </w:r>
      <w:r w:rsidRPr="00786F6D">
        <w:rPr>
          <w:rFonts w:ascii="Times New Roman" w:eastAsia="Times New Roman" w:hAnsi="Times New Roman" w:cs="Times New Roman"/>
          <w:sz w:val="24"/>
          <w:szCs w:val="24"/>
          <w:lang w:val="en-GB"/>
        </w:rPr>
        <w:t xml:space="preserve"> </w:t>
      </w:r>
      <w:r w:rsidR="00FC1181">
        <w:rPr>
          <w:rFonts w:ascii="Times New Roman" w:eastAsia="Times New Roman" w:hAnsi="Times New Roman" w:cs="Times New Roman"/>
          <w:sz w:val="24"/>
          <w:szCs w:val="24"/>
          <w:lang w:val="en-GB"/>
        </w:rPr>
        <w:t>Rector’s Decree No. 52905 of 08 September 2020, appointing the Research Project Examination Committee</w:t>
      </w:r>
      <w:r w:rsidR="008C6740">
        <w:rPr>
          <w:rFonts w:ascii="Times New Roman" w:eastAsia="Times New Roman" w:hAnsi="Times New Roman" w:cs="Times New Roman"/>
          <w:sz w:val="24"/>
          <w:szCs w:val="24"/>
          <w:lang w:val="en-GB"/>
        </w:rPr>
        <w:t>;</w:t>
      </w:r>
    </w:p>
    <w:p w14:paraId="3598D69A" w14:textId="63E9512C" w:rsidR="00786F6D" w:rsidRPr="00786F6D" w:rsidRDefault="00786F6D" w:rsidP="008C6740">
      <w:pPr>
        <w:widowControl w:val="0"/>
        <w:spacing w:before="120" w:line="240" w:lineRule="auto"/>
        <w:jc w:val="both"/>
        <w:rPr>
          <w:rFonts w:ascii="Times New Roman" w:eastAsia="Times New Roman" w:hAnsi="Times New Roman" w:cs="Times New Roman"/>
          <w:sz w:val="24"/>
          <w:szCs w:val="24"/>
          <w:lang w:val="en-GB"/>
        </w:rPr>
      </w:pPr>
      <w:r w:rsidRPr="00786F6D">
        <w:rPr>
          <w:rFonts w:ascii="Times New Roman" w:eastAsia="Times New Roman" w:hAnsi="Times New Roman" w:cs="Times New Roman"/>
          <w:b/>
          <w:bCs/>
          <w:sz w:val="24"/>
          <w:szCs w:val="24"/>
          <w:lang w:val="en-GB"/>
        </w:rPr>
        <w:t>WITH REFERENCE TO</w:t>
      </w:r>
      <w:r w:rsidRPr="00786F6D">
        <w:rPr>
          <w:rFonts w:ascii="Times New Roman" w:eastAsia="Times New Roman" w:hAnsi="Times New Roman" w:cs="Times New Roman"/>
          <w:sz w:val="24"/>
          <w:szCs w:val="24"/>
          <w:lang w:val="en-GB"/>
        </w:rPr>
        <w:t xml:space="preserve"> th</w:t>
      </w:r>
      <w:r w:rsidR="00FC1181">
        <w:rPr>
          <w:rFonts w:ascii="Times New Roman" w:eastAsia="Times New Roman" w:hAnsi="Times New Roman" w:cs="Times New Roman"/>
          <w:sz w:val="24"/>
          <w:szCs w:val="24"/>
          <w:lang w:val="en-GB"/>
        </w:rPr>
        <w:t>e Decree approving the acts, No. 55235 of 18 September 2020</w:t>
      </w:r>
      <w:r w:rsidR="00FC1181" w:rsidRPr="00FC1181">
        <w:rPr>
          <w:rFonts w:ascii="Times New Roman" w:eastAsia="Times New Roman" w:hAnsi="Times New Roman" w:cs="Times New Roman"/>
          <w:sz w:val="24"/>
          <w:szCs w:val="24"/>
          <w:lang w:val="en-GB"/>
        </w:rPr>
        <w:t>, which ascertained the regularity of the selection procedure for the aforementioned project;</w:t>
      </w:r>
    </w:p>
    <w:p w14:paraId="23D1A2A4" w14:textId="25045AED" w:rsidR="00786F6D" w:rsidRPr="00FC1181" w:rsidRDefault="006C1793" w:rsidP="008C6740">
      <w:pPr>
        <w:widowControl w:val="0"/>
        <w:spacing w:before="120" w:line="240" w:lineRule="auto"/>
        <w:jc w:val="both"/>
        <w:rPr>
          <w:rFonts w:ascii="Times New Roman" w:eastAsia="Times New Roman" w:hAnsi="Times New Roman" w:cs="Times New Roman"/>
          <w:sz w:val="24"/>
          <w:szCs w:val="24"/>
          <w:lang w:val="en-GB"/>
        </w:rPr>
      </w:pPr>
      <w:r w:rsidRPr="006C1793">
        <w:rPr>
          <w:rFonts w:ascii="Times New Roman" w:eastAsia="Times New Roman" w:hAnsi="Times New Roman" w:cs="Times New Roman"/>
          <w:b/>
          <w:bCs/>
          <w:sz w:val="24"/>
          <w:szCs w:val="24"/>
          <w:lang w:val="en-GB"/>
        </w:rPr>
        <w:t xml:space="preserve">TAKEN NOTE </w:t>
      </w:r>
      <w:r>
        <w:rPr>
          <w:rFonts w:ascii="Times New Roman" w:eastAsia="Times New Roman" w:hAnsi="Times New Roman" w:cs="Times New Roman"/>
          <w:b/>
          <w:bCs/>
          <w:sz w:val="24"/>
          <w:szCs w:val="24"/>
          <w:lang w:val="en-GB"/>
        </w:rPr>
        <w:t xml:space="preserve">OF </w:t>
      </w:r>
      <w:r w:rsidRPr="006C1793">
        <w:rPr>
          <w:rFonts w:ascii="Times New Roman" w:eastAsia="Times New Roman" w:hAnsi="Times New Roman" w:cs="Times New Roman"/>
          <w:sz w:val="24"/>
          <w:szCs w:val="24"/>
          <w:lang w:val="en-GB"/>
        </w:rPr>
        <w:t>the</w:t>
      </w:r>
      <w:r>
        <w:rPr>
          <w:rFonts w:ascii="Times New Roman" w:eastAsia="Times New Roman" w:hAnsi="Times New Roman" w:cs="Times New Roman"/>
          <w:sz w:val="24"/>
          <w:szCs w:val="24"/>
          <w:lang w:val="en-GB"/>
        </w:rPr>
        <w:t xml:space="preserve"> certified E-mail </w:t>
      </w:r>
      <w:r w:rsidRPr="006C1793">
        <w:rPr>
          <w:rFonts w:ascii="Times New Roman" w:eastAsia="Times New Roman" w:hAnsi="Times New Roman" w:cs="Times New Roman"/>
          <w:sz w:val="24"/>
          <w:szCs w:val="24"/>
          <w:lang w:val="en-GB"/>
        </w:rPr>
        <w:t xml:space="preserve">sent on </w:t>
      </w:r>
      <w:r>
        <w:rPr>
          <w:rFonts w:ascii="Times New Roman" w:eastAsia="Times New Roman" w:hAnsi="Times New Roman" w:cs="Times New Roman"/>
          <w:sz w:val="24"/>
          <w:szCs w:val="24"/>
          <w:lang w:val="en-GB"/>
        </w:rPr>
        <w:t>0</w:t>
      </w:r>
      <w:r w:rsidRPr="006C1793">
        <w:rPr>
          <w:rFonts w:ascii="Times New Roman" w:eastAsia="Times New Roman" w:hAnsi="Times New Roman" w:cs="Times New Roman"/>
          <w:sz w:val="24"/>
          <w:szCs w:val="24"/>
          <w:lang w:val="en-GB"/>
        </w:rPr>
        <w:t xml:space="preserve">5 October 2020 by the </w:t>
      </w:r>
      <w:r>
        <w:rPr>
          <w:rFonts w:ascii="Times New Roman" w:eastAsia="Times New Roman" w:hAnsi="Times New Roman" w:cs="Times New Roman"/>
          <w:sz w:val="24"/>
          <w:szCs w:val="24"/>
          <w:lang w:val="en-GB"/>
        </w:rPr>
        <w:t>administrative office</w:t>
      </w:r>
      <w:r w:rsidRPr="006C1793">
        <w:rPr>
          <w:rFonts w:ascii="Times New Roman" w:eastAsia="Times New Roman" w:hAnsi="Times New Roman" w:cs="Times New Roman"/>
          <w:sz w:val="24"/>
          <w:szCs w:val="24"/>
          <w:lang w:val="en-GB"/>
        </w:rPr>
        <w:t xml:space="preserve"> of the CRUI Foundation (Prot. N</w:t>
      </w:r>
      <w:r>
        <w:rPr>
          <w:rFonts w:ascii="Times New Roman" w:eastAsia="Times New Roman" w:hAnsi="Times New Roman" w:cs="Times New Roman"/>
          <w:sz w:val="24"/>
          <w:szCs w:val="24"/>
          <w:lang w:val="en-GB"/>
        </w:rPr>
        <w:t>o.</w:t>
      </w:r>
      <w:r w:rsidRPr="006C1793">
        <w:rPr>
          <w:rFonts w:ascii="Times New Roman" w:eastAsia="Times New Roman" w:hAnsi="Times New Roman" w:cs="Times New Roman"/>
          <w:sz w:val="24"/>
          <w:szCs w:val="24"/>
          <w:lang w:val="en-GB"/>
        </w:rPr>
        <w:t xml:space="preserve"> 59358), with which the request for funding is accepted, </w:t>
      </w:r>
      <w:r>
        <w:rPr>
          <w:rFonts w:ascii="Times New Roman" w:eastAsia="Times New Roman" w:hAnsi="Times New Roman" w:cs="Times New Roman"/>
          <w:sz w:val="24"/>
          <w:szCs w:val="24"/>
          <w:lang w:val="en-GB"/>
        </w:rPr>
        <w:t>allowing the</w:t>
      </w:r>
      <w:r w:rsidRPr="006C1793">
        <w:rPr>
          <w:rFonts w:ascii="Times New Roman" w:eastAsia="Times New Roman" w:hAnsi="Times New Roman" w:cs="Times New Roman"/>
          <w:sz w:val="24"/>
          <w:szCs w:val="24"/>
          <w:lang w:val="en-GB"/>
        </w:rPr>
        <w:t xml:space="preserve"> University of Camerino </w:t>
      </w:r>
      <w:r>
        <w:rPr>
          <w:rFonts w:ascii="Times New Roman" w:eastAsia="Times New Roman" w:hAnsi="Times New Roman" w:cs="Times New Roman"/>
          <w:sz w:val="24"/>
          <w:szCs w:val="24"/>
          <w:lang w:val="en-GB"/>
        </w:rPr>
        <w:t xml:space="preserve">to </w:t>
      </w:r>
      <w:r w:rsidRPr="006C1793">
        <w:rPr>
          <w:rFonts w:ascii="Times New Roman" w:eastAsia="Times New Roman" w:hAnsi="Times New Roman" w:cs="Times New Roman"/>
          <w:sz w:val="24"/>
          <w:szCs w:val="24"/>
          <w:lang w:val="en-GB"/>
        </w:rPr>
        <w:t xml:space="preserve">proceed </w:t>
      </w:r>
      <w:r>
        <w:rPr>
          <w:rFonts w:ascii="Times New Roman" w:eastAsia="Times New Roman" w:hAnsi="Times New Roman" w:cs="Times New Roman"/>
          <w:sz w:val="24"/>
          <w:szCs w:val="24"/>
          <w:lang w:val="en-GB"/>
        </w:rPr>
        <w:t>with</w:t>
      </w:r>
      <w:r w:rsidRPr="006C1793">
        <w:rPr>
          <w:rFonts w:ascii="Times New Roman" w:eastAsia="Times New Roman" w:hAnsi="Times New Roman" w:cs="Times New Roman"/>
          <w:sz w:val="24"/>
          <w:szCs w:val="24"/>
          <w:lang w:val="en-GB"/>
        </w:rPr>
        <w:t xml:space="preserve"> the procedure in question;</w:t>
      </w:r>
    </w:p>
    <w:p w14:paraId="1398D0EF" w14:textId="253CAD50" w:rsidR="00F01177" w:rsidRPr="00132D02" w:rsidRDefault="00FC4DFF" w:rsidP="008C6740">
      <w:pPr>
        <w:widowControl w:val="0"/>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w:t>
      </w:r>
      <w:r w:rsidR="00267F5C" w:rsidRPr="00132D02">
        <w:rPr>
          <w:rFonts w:ascii="Times New Roman" w:eastAsia="Times New Roman" w:hAnsi="Times New Roman" w:cs="Times New Roman"/>
          <w:b/>
          <w:sz w:val="24"/>
          <w:szCs w:val="24"/>
          <w:lang w:val="en-GB"/>
        </w:rPr>
        <w:t>SCERTAINED</w:t>
      </w:r>
      <w:r w:rsidRPr="00132D02">
        <w:rPr>
          <w:rFonts w:ascii="Times New Roman" w:eastAsia="Times New Roman" w:hAnsi="Times New Roman" w:cs="Times New Roman"/>
          <w:sz w:val="24"/>
          <w:szCs w:val="24"/>
          <w:lang w:val="en-GB"/>
        </w:rPr>
        <w:t xml:space="preserve"> </w:t>
      </w:r>
      <w:r w:rsidR="00267F5C" w:rsidRPr="00132D02">
        <w:rPr>
          <w:rFonts w:ascii="Times New Roman" w:eastAsia="Times New Roman" w:hAnsi="Times New Roman" w:cs="Times New Roman"/>
          <w:sz w:val="24"/>
          <w:szCs w:val="24"/>
          <w:lang w:val="en-GB"/>
        </w:rPr>
        <w:t xml:space="preserve">the financial availability of € </w:t>
      </w:r>
      <w:r w:rsidR="00786F6D">
        <w:rPr>
          <w:rFonts w:ascii="Times New Roman" w:eastAsia="Times New Roman" w:hAnsi="Times New Roman" w:cs="Times New Roman"/>
          <w:sz w:val="24"/>
          <w:szCs w:val="24"/>
          <w:lang w:val="en-GB"/>
        </w:rPr>
        <w:t>3</w:t>
      </w:r>
      <w:r w:rsidR="00E3326C">
        <w:rPr>
          <w:rFonts w:ascii="Times New Roman" w:eastAsia="Times New Roman" w:hAnsi="Times New Roman" w:cs="Times New Roman"/>
          <w:sz w:val="24"/>
          <w:szCs w:val="24"/>
          <w:lang w:val="en-GB"/>
        </w:rPr>
        <w:t>0</w:t>
      </w:r>
      <w:r w:rsidR="00ED5570" w:rsidRPr="00132D02">
        <w:rPr>
          <w:rFonts w:ascii="Times New Roman" w:eastAsia="Times New Roman" w:hAnsi="Times New Roman" w:cs="Times New Roman"/>
          <w:sz w:val="24"/>
          <w:szCs w:val="24"/>
          <w:lang w:val="en-GB"/>
        </w:rPr>
        <w:t>.</w:t>
      </w:r>
      <w:r w:rsidR="00DA0F67" w:rsidRPr="00132D02">
        <w:rPr>
          <w:rFonts w:ascii="Times New Roman" w:eastAsia="Times New Roman" w:hAnsi="Times New Roman" w:cs="Times New Roman"/>
          <w:sz w:val="24"/>
          <w:szCs w:val="24"/>
          <w:lang w:val="en-GB"/>
        </w:rPr>
        <w:t>000</w:t>
      </w:r>
      <w:r w:rsidR="00ED5570" w:rsidRPr="00132D02">
        <w:rPr>
          <w:rFonts w:ascii="Times New Roman" w:eastAsia="Times New Roman" w:hAnsi="Times New Roman" w:cs="Times New Roman"/>
          <w:sz w:val="24"/>
          <w:szCs w:val="24"/>
          <w:lang w:val="en-GB"/>
        </w:rPr>
        <w:t>,</w:t>
      </w:r>
      <w:r w:rsidR="00DA0F67" w:rsidRPr="00132D02">
        <w:rPr>
          <w:rFonts w:ascii="Times New Roman" w:eastAsia="Times New Roman" w:hAnsi="Times New Roman" w:cs="Times New Roman"/>
          <w:sz w:val="24"/>
          <w:szCs w:val="24"/>
          <w:lang w:val="en-GB"/>
        </w:rPr>
        <w:t>00</w:t>
      </w:r>
      <w:r w:rsidR="00267F5C" w:rsidRPr="00132D02">
        <w:rPr>
          <w:rFonts w:ascii="Times New Roman" w:eastAsia="Times New Roman" w:hAnsi="Times New Roman" w:cs="Times New Roman"/>
          <w:sz w:val="24"/>
          <w:szCs w:val="24"/>
          <w:lang w:val="en-GB"/>
        </w:rPr>
        <w:t xml:space="preserve">, including all the charges for which the Entity is responsible, </w:t>
      </w:r>
      <w:r w:rsidR="00964AA1" w:rsidRPr="00132D02">
        <w:rPr>
          <w:rFonts w:ascii="Times New Roman" w:eastAsia="Times New Roman" w:hAnsi="Times New Roman" w:cs="Times New Roman"/>
          <w:sz w:val="24"/>
          <w:szCs w:val="24"/>
          <w:lang w:val="en-GB"/>
        </w:rPr>
        <w:t>which shall</w:t>
      </w:r>
      <w:r w:rsidR="00267F5C" w:rsidRPr="00132D02">
        <w:rPr>
          <w:rFonts w:ascii="Times New Roman" w:eastAsia="Times New Roman" w:hAnsi="Times New Roman" w:cs="Times New Roman"/>
          <w:sz w:val="24"/>
          <w:szCs w:val="24"/>
          <w:lang w:val="en-GB"/>
        </w:rPr>
        <w:t xml:space="preserve"> be borne </w:t>
      </w:r>
      <w:r w:rsidR="00964AA1" w:rsidRPr="00132D02">
        <w:rPr>
          <w:rFonts w:ascii="Times New Roman" w:eastAsia="Times New Roman" w:hAnsi="Times New Roman" w:cs="Times New Roman"/>
          <w:sz w:val="24"/>
          <w:szCs w:val="24"/>
          <w:lang w:val="en-GB"/>
        </w:rPr>
        <w:t xml:space="preserve">by the </w:t>
      </w:r>
      <w:r w:rsidR="00786F6D">
        <w:rPr>
          <w:rFonts w:ascii="Times New Roman" w:eastAsia="Times New Roman" w:hAnsi="Times New Roman" w:cs="Times New Roman"/>
          <w:sz w:val="24"/>
          <w:szCs w:val="24"/>
          <w:lang w:val="en-GB"/>
        </w:rPr>
        <w:t>funds of the “Go for It” project by the CRUI Foundation;</w:t>
      </w:r>
    </w:p>
    <w:p w14:paraId="02948BBC" w14:textId="77777777" w:rsidR="00F01177" w:rsidRPr="00132D02" w:rsidRDefault="00F01177" w:rsidP="00F01177">
      <w:pPr>
        <w:widowControl w:val="0"/>
        <w:spacing w:before="120" w:line="240" w:lineRule="auto"/>
        <w:jc w:val="center"/>
        <w:rPr>
          <w:rFonts w:ascii="Times New Roman" w:eastAsia="Times New Roman" w:hAnsi="Times New Roman" w:cs="Times New Roman"/>
          <w:b/>
          <w:sz w:val="24"/>
          <w:szCs w:val="24"/>
          <w:lang w:val="en-GB"/>
        </w:rPr>
      </w:pPr>
    </w:p>
    <w:p w14:paraId="3FECC2F2" w14:textId="463BE387" w:rsidR="00F0548F" w:rsidRPr="00132D02" w:rsidRDefault="00F0548F" w:rsidP="00F01177">
      <w:pPr>
        <w:widowControl w:val="0"/>
        <w:spacing w:before="120"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DEC</w:t>
      </w:r>
      <w:r w:rsidR="00267F5C" w:rsidRPr="00132D02">
        <w:rPr>
          <w:rFonts w:ascii="Times New Roman" w:eastAsia="Times New Roman" w:hAnsi="Times New Roman" w:cs="Times New Roman"/>
          <w:b/>
          <w:sz w:val="24"/>
          <w:szCs w:val="24"/>
          <w:lang w:val="en-GB"/>
        </w:rPr>
        <w:t>REES</w:t>
      </w:r>
    </w:p>
    <w:p w14:paraId="3568CFD6" w14:textId="77777777" w:rsidR="00267F5C" w:rsidRPr="00132D02" w:rsidRDefault="00267F5C" w:rsidP="00F0548F">
      <w:pPr>
        <w:keepNext/>
        <w:widowControl w:val="0"/>
        <w:spacing w:line="240" w:lineRule="auto"/>
        <w:jc w:val="center"/>
        <w:rPr>
          <w:rFonts w:ascii="Times New Roman" w:eastAsia="Times New Roman" w:hAnsi="Times New Roman" w:cs="Times New Roman"/>
          <w:b/>
          <w:sz w:val="24"/>
          <w:szCs w:val="24"/>
          <w:lang w:val="en-GB"/>
        </w:rPr>
      </w:pPr>
    </w:p>
    <w:p w14:paraId="022F7483" w14:textId="172D06C1" w:rsidR="008D248E" w:rsidRPr="00132D02" w:rsidRDefault="00FC4DFF" w:rsidP="00F0548F">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p>
    <w:p w14:paraId="0ED0CD2A" w14:textId="13DD5552" w:rsidR="00025751" w:rsidRPr="00132D02" w:rsidRDefault="00267F5C" w:rsidP="00267F5C">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Subject</w:t>
      </w:r>
    </w:p>
    <w:p w14:paraId="2D1EF1BF" w14:textId="77777777" w:rsidR="00267F5C" w:rsidRPr="00132D02" w:rsidRDefault="00267F5C" w:rsidP="00267F5C">
      <w:pPr>
        <w:keepNext/>
        <w:widowControl w:val="0"/>
        <w:spacing w:line="240" w:lineRule="auto"/>
        <w:jc w:val="center"/>
        <w:rPr>
          <w:rFonts w:ascii="Times New Roman" w:eastAsia="Times New Roman" w:hAnsi="Times New Roman" w:cs="Times New Roman"/>
          <w:b/>
          <w:sz w:val="24"/>
          <w:szCs w:val="24"/>
          <w:lang w:val="en-GB"/>
        </w:rPr>
      </w:pPr>
    </w:p>
    <w:p w14:paraId="7E440205" w14:textId="0800BE38" w:rsidR="008D248E" w:rsidRPr="00132D02" w:rsidRDefault="00267F5C" w:rsidP="005F4E2C">
      <w:pPr>
        <w:spacing w:line="240" w:lineRule="auto"/>
        <w:ind w:right="1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Selection procedure, based o</w:t>
      </w:r>
      <w:r w:rsidR="00007F02" w:rsidRPr="00132D02">
        <w:rPr>
          <w:rFonts w:ascii="Times New Roman" w:eastAsia="Times New Roman" w:hAnsi="Times New Roman" w:cs="Times New Roman"/>
          <w:sz w:val="24"/>
          <w:szCs w:val="24"/>
          <w:lang w:val="en-GB"/>
        </w:rPr>
        <w:t>n</w:t>
      </w:r>
      <w:r w:rsidR="00560E1F" w:rsidRPr="00132D02">
        <w:rPr>
          <w:rFonts w:ascii="Times New Roman" w:eastAsia="Times New Roman" w:hAnsi="Times New Roman" w:cs="Times New Roman"/>
          <w:sz w:val="24"/>
          <w:szCs w:val="24"/>
          <w:lang w:val="en-GB"/>
        </w:rPr>
        <w:t xml:space="preserve"> </w:t>
      </w:r>
      <w:r w:rsidR="00007F02" w:rsidRPr="00132D02">
        <w:rPr>
          <w:rFonts w:ascii="Times New Roman" w:eastAsia="Times New Roman" w:hAnsi="Times New Roman" w:cs="Times New Roman"/>
          <w:sz w:val="24"/>
          <w:szCs w:val="24"/>
          <w:lang w:val="en-GB"/>
        </w:rPr>
        <w:t>qualifications</w:t>
      </w:r>
      <w:r w:rsidR="00F01177" w:rsidRPr="00132D02">
        <w:rPr>
          <w:rFonts w:ascii="Times New Roman" w:eastAsia="Times New Roman" w:hAnsi="Times New Roman" w:cs="Times New Roman"/>
          <w:sz w:val="24"/>
          <w:szCs w:val="24"/>
          <w:lang w:val="en-GB"/>
        </w:rPr>
        <w:t xml:space="preserve"> and interview</w:t>
      </w:r>
      <w:r w:rsidRPr="00132D02">
        <w:rPr>
          <w:rFonts w:ascii="Times New Roman" w:eastAsia="Times New Roman" w:hAnsi="Times New Roman" w:cs="Times New Roman"/>
          <w:sz w:val="24"/>
          <w:szCs w:val="24"/>
          <w:lang w:val="en-GB"/>
        </w:rPr>
        <w:t xml:space="preserve">, for conferral of 1 (one) </w:t>
      </w:r>
      <w:r w:rsidR="00C25C23">
        <w:rPr>
          <w:rFonts w:ascii="Times New Roman" w:eastAsia="Times New Roman" w:hAnsi="Times New Roman" w:cs="Times New Roman"/>
          <w:sz w:val="24"/>
          <w:szCs w:val="24"/>
          <w:lang w:val="en-GB"/>
        </w:rPr>
        <w:t>one</w:t>
      </w:r>
      <w:r w:rsidRPr="00132D02">
        <w:rPr>
          <w:rFonts w:ascii="Times New Roman" w:eastAsia="Times New Roman" w:hAnsi="Times New Roman" w:cs="Times New Roman"/>
          <w:sz w:val="24"/>
          <w:szCs w:val="24"/>
          <w:lang w:val="en-GB"/>
        </w:rPr>
        <w:t>-year research grant for the carrying out of research activities at the School and for the research project indicated below:</w:t>
      </w:r>
    </w:p>
    <w:p w14:paraId="236CCA1D" w14:textId="41441D4C" w:rsidR="00C25C23" w:rsidRPr="00132D02" w:rsidRDefault="00C25C23" w:rsidP="00C25C23">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Area:</w:t>
      </w:r>
      <w:r w:rsidRPr="00132D02">
        <w:rPr>
          <w:rFonts w:ascii="Times New Roman" w:eastAsia="Times New Roman" w:hAnsi="Times New Roman" w:cs="Times New Roman"/>
          <w:sz w:val="24"/>
          <w:szCs w:val="24"/>
          <w:lang w:val="en-GB"/>
        </w:rPr>
        <w:t xml:space="preserve"> 0</w:t>
      </w:r>
      <w:r w:rsidR="004B5EDD">
        <w:rPr>
          <w:rFonts w:ascii="Times New Roman" w:eastAsia="Times New Roman" w:hAnsi="Times New Roman" w:cs="Times New Roman"/>
          <w:sz w:val="24"/>
          <w:szCs w:val="24"/>
          <w:lang w:val="en-GB"/>
        </w:rPr>
        <w:t>2</w:t>
      </w:r>
      <w:r w:rsidRPr="00132D0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132D02">
        <w:rPr>
          <w:rFonts w:ascii="Times New Roman" w:eastAsia="Times New Roman" w:hAnsi="Times New Roman" w:cs="Times New Roman"/>
          <w:sz w:val="24"/>
          <w:szCs w:val="24"/>
          <w:lang w:val="en-GB"/>
        </w:rPr>
        <w:t xml:space="preserve"> </w:t>
      </w:r>
      <w:r w:rsidR="004B5EDD">
        <w:rPr>
          <w:rFonts w:ascii="Times New Roman" w:eastAsia="Times New Roman" w:hAnsi="Times New Roman" w:cs="Times New Roman"/>
          <w:sz w:val="24"/>
          <w:szCs w:val="24"/>
          <w:lang w:val="en-GB"/>
        </w:rPr>
        <w:t>Physical</w:t>
      </w:r>
      <w:r>
        <w:rPr>
          <w:rFonts w:ascii="Times New Roman" w:eastAsia="Times New Roman" w:hAnsi="Times New Roman" w:cs="Times New Roman"/>
          <w:sz w:val="24"/>
          <w:szCs w:val="24"/>
          <w:lang w:val="en-GB"/>
        </w:rPr>
        <w:t xml:space="preserve"> Sciences</w:t>
      </w:r>
    </w:p>
    <w:p w14:paraId="4D978427" w14:textId="6544ADD4" w:rsidR="000646A7" w:rsidRPr="00132D02" w:rsidRDefault="00267F5C" w:rsidP="00D84128">
      <w:pPr>
        <w:widowControl w:val="0"/>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Academic Discipline</w:t>
      </w:r>
      <w:r w:rsidR="00FC4DFF" w:rsidRPr="00132D02">
        <w:rPr>
          <w:rFonts w:ascii="Times New Roman" w:eastAsia="Times New Roman" w:hAnsi="Times New Roman" w:cs="Times New Roman"/>
          <w:b/>
          <w:sz w:val="24"/>
          <w:szCs w:val="24"/>
          <w:lang w:val="en-GB"/>
        </w:rPr>
        <w:t xml:space="preserve">: </w:t>
      </w:r>
      <w:r w:rsidR="004B5EDD">
        <w:rPr>
          <w:rFonts w:ascii="Times New Roman" w:eastAsia="Times New Roman" w:hAnsi="Times New Roman" w:cs="Times New Roman"/>
          <w:sz w:val="24"/>
          <w:szCs w:val="24"/>
          <w:lang w:val="en-GB"/>
        </w:rPr>
        <w:t>FIS</w:t>
      </w:r>
      <w:r w:rsidR="00E3326C">
        <w:rPr>
          <w:rFonts w:ascii="Times New Roman" w:eastAsia="Times New Roman" w:hAnsi="Times New Roman" w:cs="Times New Roman"/>
          <w:sz w:val="24"/>
          <w:szCs w:val="24"/>
          <w:lang w:val="en-GB"/>
        </w:rPr>
        <w:t>/0</w:t>
      </w:r>
      <w:r w:rsidR="004B5EDD">
        <w:rPr>
          <w:rFonts w:ascii="Times New Roman" w:eastAsia="Times New Roman" w:hAnsi="Times New Roman" w:cs="Times New Roman"/>
          <w:sz w:val="24"/>
          <w:szCs w:val="24"/>
          <w:lang w:val="en-GB"/>
        </w:rPr>
        <w:t>1</w:t>
      </w:r>
      <w:r w:rsidR="00E3326C">
        <w:rPr>
          <w:rFonts w:ascii="Times New Roman" w:eastAsia="Times New Roman" w:hAnsi="Times New Roman" w:cs="Times New Roman"/>
          <w:sz w:val="24"/>
          <w:szCs w:val="24"/>
          <w:lang w:val="en-GB"/>
        </w:rPr>
        <w:t xml:space="preserve"> “</w:t>
      </w:r>
      <w:r w:rsidR="004B5EDD">
        <w:rPr>
          <w:rFonts w:ascii="Times New Roman" w:eastAsia="Times New Roman" w:hAnsi="Times New Roman" w:cs="Times New Roman"/>
          <w:sz w:val="24"/>
          <w:szCs w:val="24"/>
          <w:lang w:val="en-GB"/>
        </w:rPr>
        <w:t>Experimental Physics</w:t>
      </w:r>
      <w:r w:rsidR="00E3326C">
        <w:rPr>
          <w:rFonts w:ascii="Times New Roman" w:eastAsia="Times New Roman" w:hAnsi="Times New Roman" w:cs="Times New Roman"/>
          <w:sz w:val="24"/>
          <w:szCs w:val="24"/>
          <w:lang w:val="en-GB"/>
        </w:rPr>
        <w:t>”</w:t>
      </w:r>
    </w:p>
    <w:p w14:paraId="7D0FFC7D" w14:textId="0DB2FA05" w:rsidR="008D248E" w:rsidRPr="00132D02" w:rsidRDefault="00267F5C" w:rsidP="00D84128">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Project Title</w:t>
      </w:r>
      <w:r w:rsidR="00FC4DFF" w:rsidRPr="00132D02">
        <w:rPr>
          <w:rFonts w:ascii="Times New Roman" w:eastAsia="Times New Roman" w:hAnsi="Times New Roman" w:cs="Times New Roman"/>
          <w:sz w:val="24"/>
          <w:szCs w:val="24"/>
          <w:lang w:val="en-GB"/>
        </w:rPr>
        <w:t xml:space="preserve">: </w:t>
      </w:r>
      <w:r w:rsidR="00027DDE" w:rsidRPr="00132D02">
        <w:rPr>
          <w:rFonts w:ascii="Times New Roman" w:eastAsia="Times New Roman" w:hAnsi="Times New Roman" w:cs="Times New Roman"/>
          <w:sz w:val="24"/>
          <w:szCs w:val="24"/>
          <w:lang w:val="en-GB"/>
        </w:rPr>
        <w:t>“</w:t>
      </w:r>
      <w:r w:rsidR="004B5EDD">
        <w:rPr>
          <w:rFonts w:ascii="Times New Roman" w:hAnsi="Times New Roman" w:cs="Times New Roman"/>
          <w:i/>
          <w:iCs/>
          <w:sz w:val="24"/>
          <w:szCs w:val="24"/>
          <w:lang w:val="en-GB"/>
        </w:rPr>
        <w:t>Time-resolved studies of functional materials at</w:t>
      </w:r>
      <w:r w:rsidR="004B5EDD" w:rsidRPr="004B5EDD">
        <w:rPr>
          <w:rFonts w:ascii="Times New Roman" w:hAnsi="Times New Roman" w:cs="Times New Roman"/>
          <w:i/>
          <w:iCs/>
          <w:sz w:val="24"/>
          <w:szCs w:val="24"/>
          <w:lang w:val="en-GB"/>
        </w:rPr>
        <w:t xml:space="preserve"> high pressures and temperature</w:t>
      </w:r>
      <w:r w:rsidR="004B5EDD">
        <w:rPr>
          <w:rFonts w:ascii="Times New Roman" w:hAnsi="Times New Roman" w:cs="Times New Roman"/>
          <w:i/>
          <w:iCs/>
          <w:sz w:val="24"/>
          <w:szCs w:val="24"/>
          <w:lang w:val="en-GB"/>
        </w:rPr>
        <w:t>s</w:t>
      </w:r>
      <w:r w:rsidR="00E3326C">
        <w:rPr>
          <w:rFonts w:ascii="Times New Roman" w:hAnsi="Times New Roman" w:cs="Times New Roman"/>
          <w:sz w:val="24"/>
          <w:szCs w:val="24"/>
          <w:lang w:val="en-GB"/>
        </w:rPr>
        <w:t>”</w:t>
      </w:r>
    </w:p>
    <w:p w14:paraId="1590BBE2" w14:textId="55DC33D8" w:rsidR="00342303" w:rsidRPr="00132D02" w:rsidRDefault="00267F5C" w:rsidP="004B5EDD">
      <w:pPr>
        <w:pBdr>
          <w:top w:val="nil"/>
          <w:left w:val="nil"/>
          <w:bottom w:val="nil"/>
          <w:right w:val="nil"/>
          <w:between w:val="nil"/>
        </w:pBd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Research Activity to be carried out</w:t>
      </w:r>
      <w:r w:rsidR="006C635C" w:rsidRPr="00132D02">
        <w:rPr>
          <w:rFonts w:ascii="Times New Roman" w:eastAsia="Times New Roman" w:hAnsi="Times New Roman" w:cs="Times New Roman"/>
          <w:sz w:val="24"/>
          <w:szCs w:val="24"/>
          <w:lang w:val="en-GB"/>
        </w:rPr>
        <w:t xml:space="preserve">: </w:t>
      </w:r>
      <w:r w:rsidR="004B5EDD" w:rsidRPr="004B5EDD">
        <w:rPr>
          <w:rFonts w:ascii="Times New Roman" w:eastAsia="Times New Roman" w:hAnsi="Times New Roman" w:cs="Times New Roman"/>
          <w:sz w:val="24"/>
          <w:szCs w:val="24"/>
          <w:lang w:val="en-GB"/>
        </w:rPr>
        <w:t xml:space="preserve">The present project for a post-doc position focuses on the development of novel techniques for measuring the structural properties of selected compounds under conditions of high pressure and temperature. The starting point is the development of new X-ray </w:t>
      </w:r>
      <w:r w:rsidR="004B5EDD" w:rsidRPr="004B5EDD">
        <w:rPr>
          <w:rFonts w:ascii="Times New Roman" w:eastAsia="Times New Roman" w:hAnsi="Times New Roman" w:cs="Times New Roman"/>
          <w:sz w:val="24"/>
          <w:szCs w:val="24"/>
          <w:lang w:val="en-GB"/>
        </w:rPr>
        <w:lastRenderedPageBreak/>
        <w:t>measurement methodologies and a new diamond anvil cell, using an innovative heating system that can be suitably exploited and further developed within this project, in collaboration with a foreign institution (the European Synchrotron Radiation Facility, now EBS Extremely Brilliant Source) and with a private company (BETSA SpA, France).</w:t>
      </w:r>
      <w:r w:rsidR="004B5EDD">
        <w:rPr>
          <w:rFonts w:ascii="Times New Roman" w:eastAsia="Times New Roman" w:hAnsi="Times New Roman" w:cs="Times New Roman"/>
          <w:sz w:val="24"/>
          <w:szCs w:val="24"/>
          <w:lang w:val="en-GB"/>
        </w:rPr>
        <w:t xml:space="preserve"> </w:t>
      </w:r>
      <w:r w:rsidR="004B5EDD" w:rsidRPr="004B5EDD">
        <w:rPr>
          <w:rFonts w:ascii="Times New Roman" w:eastAsia="Times New Roman" w:hAnsi="Times New Roman" w:cs="Times New Roman"/>
          <w:sz w:val="24"/>
          <w:szCs w:val="24"/>
          <w:lang w:val="en-GB"/>
        </w:rPr>
        <w:t xml:space="preserve">The objective of the project is twofold: 1) the highly collimated beam provided by the EBS synchrotron source will be used for high temperature and high pressure X-ray diffraction and absorption measurements resolved in time on micrometric sized samples. New materials and methods for time-resolved studies </w:t>
      </w:r>
      <w:r w:rsidR="002B1141">
        <w:rPr>
          <w:rFonts w:ascii="Times New Roman" w:eastAsia="Times New Roman" w:hAnsi="Times New Roman" w:cs="Times New Roman"/>
          <w:sz w:val="24"/>
          <w:szCs w:val="24"/>
          <w:lang w:val="en-GB"/>
        </w:rPr>
        <w:t xml:space="preserve">at </w:t>
      </w:r>
      <w:r w:rsidR="002B1141" w:rsidRPr="004B5EDD">
        <w:rPr>
          <w:rFonts w:ascii="Times New Roman" w:eastAsia="Times New Roman" w:hAnsi="Times New Roman" w:cs="Times New Roman"/>
          <w:sz w:val="24"/>
          <w:szCs w:val="24"/>
          <w:lang w:val="en-GB"/>
        </w:rPr>
        <w:t>high temperature / high pressure</w:t>
      </w:r>
      <w:r w:rsidR="002B1141">
        <w:rPr>
          <w:rFonts w:ascii="Times New Roman" w:eastAsia="Times New Roman" w:hAnsi="Times New Roman" w:cs="Times New Roman"/>
          <w:sz w:val="24"/>
          <w:szCs w:val="24"/>
          <w:lang w:val="en-GB"/>
        </w:rPr>
        <w:t xml:space="preserve">, </w:t>
      </w:r>
      <w:r w:rsidR="004B5EDD" w:rsidRPr="004B5EDD">
        <w:rPr>
          <w:rFonts w:ascii="Times New Roman" w:eastAsia="Times New Roman" w:hAnsi="Times New Roman" w:cs="Times New Roman"/>
          <w:sz w:val="24"/>
          <w:szCs w:val="24"/>
          <w:lang w:val="en-GB"/>
        </w:rPr>
        <w:t>will be tested and applied;</w:t>
      </w:r>
      <w:r w:rsidR="002B1141">
        <w:rPr>
          <w:rFonts w:ascii="Times New Roman" w:eastAsia="Times New Roman" w:hAnsi="Times New Roman" w:cs="Times New Roman"/>
          <w:sz w:val="24"/>
          <w:szCs w:val="24"/>
          <w:lang w:val="en-GB"/>
        </w:rPr>
        <w:t xml:space="preserve"> 2) </w:t>
      </w:r>
      <w:r w:rsidR="002B1141" w:rsidRPr="002B1141">
        <w:rPr>
          <w:rFonts w:ascii="Times New Roman" w:eastAsia="Times New Roman" w:hAnsi="Times New Roman" w:cs="Times New Roman"/>
          <w:sz w:val="24"/>
          <w:szCs w:val="24"/>
          <w:lang w:val="en-GB"/>
        </w:rPr>
        <w:t>a new heat</w:t>
      </w:r>
      <w:r w:rsidR="002B1141">
        <w:rPr>
          <w:rFonts w:ascii="Times New Roman" w:eastAsia="Times New Roman" w:hAnsi="Times New Roman" w:cs="Times New Roman"/>
          <w:sz w:val="24"/>
          <w:szCs w:val="24"/>
          <w:lang w:val="en-GB"/>
        </w:rPr>
        <w:t>ed</w:t>
      </w:r>
      <w:r w:rsidR="002B1141" w:rsidRPr="002B1141">
        <w:rPr>
          <w:rFonts w:ascii="Times New Roman" w:eastAsia="Times New Roman" w:hAnsi="Times New Roman" w:cs="Times New Roman"/>
          <w:sz w:val="24"/>
          <w:szCs w:val="24"/>
          <w:lang w:val="en-GB"/>
        </w:rPr>
        <w:t xml:space="preserve"> DAC with nanocrystalline diamonds (collaboration with Japan) will be further developed (in collaboration with the company BETSA), developed during a previous PhD, as a pressure device in the pressure range 0-100 GPa for temperatures up to 2000 K. The impact of the project is potentially vast, as are the implications for applications and technological developments</w:t>
      </w:r>
      <w:r w:rsidR="002B1141">
        <w:rPr>
          <w:rFonts w:ascii="Times New Roman" w:eastAsia="Times New Roman" w:hAnsi="Times New Roman" w:cs="Times New Roman"/>
          <w:sz w:val="24"/>
          <w:szCs w:val="24"/>
          <w:lang w:val="en-GB"/>
        </w:rPr>
        <w:t>.</w:t>
      </w:r>
    </w:p>
    <w:p w14:paraId="2CBB9295" w14:textId="2F44C6D7" w:rsidR="00D84128" w:rsidRPr="00132D02" w:rsidRDefault="00674D83"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Head of Research Project</w:t>
      </w:r>
      <w:r w:rsidR="00D84128" w:rsidRPr="00132D02">
        <w:rPr>
          <w:rFonts w:ascii="Times New Roman" w:eastAsia="Times New Roman" w:hAnsi="Times New Roman" w:cs="Times New Roman"/>
          <w:b/>
          <w:sz w:val="24"/>
          <w:szCs w:val="24"/>
          <w:lang w:val="en-GB"/>
        </w:rPr>
        <w:t>:</w:t>
      </w:r>
      <w:r w:rsidR="00D84128" w:rsidRPr="00132D02">
        <w:rPr>
          <w:rFonts w:ascii="Times New Roman" w:eastAsia="Times New Roman" w:hAnsi="Times New Roman" w:cs="Times New Roman"/>
          <w:sz w:val="24"/>
          <w:szCs w:val="24"/>
          <w:lang w:val="en-GB"/>
        </w:rPr>
        <w:t xml:space="preserve"> Prof. </w:t>
      </w:r>
      <w:r w:rsidR="002B1141">
        <w:rPr>
          <w:rFonts w:ascii="Times New Roman" w:eastAsia="Times New Roman" w:hAnsi="Times New Roman" w:cs="Times New Roman"/>
          <w:sz w:val="24"/>
          <w:szCs w:val="24"/>
          <w:lang w:val="en-GB"/>
        </w:rPr>
        <w:t>Andrea di Cicco</w:t>
      </w:r>
    </w:p>
    <w:p w14:paraId="32F31EB8" w14:textId="1FD0B466" w:rsidR="008D248E" w:rsidRPr="00132D02" w:rsidRDefault="00267F5C"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Duration of the grant</w:t>
      </w:r>
      <w:r w:rsidR="00FC4DFF" w:rsidRPr="00132D02">
        <w:rPr>
          <w:rFonts w:ascii="Times New Roman" w:eastAsia="Times New Roman" w:hAnsi="Times New Roman" w:cs="Times New Roman"/>
          <w:b/>
          <w:sz w:val="24"/>
          <w:szCs w:val="24"/>
          <w:lang w:val="en-GB"/>
        </w:rPr>
        <w:t>:</w:t>
      </w:r>
      <w:r w:rsidR="00FC4DFF" w:rsidRPr="00132D02">
        <w:rPr>
          <w:rFonts w:ascii="Times New Roman" w:eastAsia="Times New Roman" w:hAnsi="Times New Roman" w:cs="Times New Roman"/>
          <w:sz w:val="24"/>
          <w:szCs w:val="24"/>
          <w:lang w:val="en-GB"/>
        </w:rPr>
        <w:t xml:space="preserve"> </w:t>
      </w:r>
      <w:r w:rsidR="005B5D27">
        <w:rPr>
          <w:rFonts w:ascii="Times New Roman" w:eastAsia="Times New Roman" w:hAnsi="Times New Roman" w:cs="Times New Roman"/>
          <w:sz w:val="24"/>
          <w:szCs w:val="24"/>
          <w:lang w:val="en-GB"/>
        </w:rPr>
        <w:t>12</w:t>
      </w:r>
      <w:r w:rsidR="009C62AD" w:rsidRPr="00132D02">
        <w:rPr>
          <w:rFonts w:ascii="Times New Roman" w:eastAsia="Times New Roman" w:hAnsi="Times New Roman" w:cs="Times New Roman"/>
          <w:sz w:val="24"/>
          <w:szCs w:val="24"/>
          <w:lang w:val="en-GB"/>
        </w:rPr>
        <w:t xml:space="preserve"> </w:t>
      </w:r>
      <w:r w:rsidR="00DF7DDE" w:rsidRPr="00132D02">
        <w:rPr>
          <w:rFonts w:ascii="Times New Roman" w:eastAsia="Times New Roman" w:hAnsi="Times New Roman" w:cs="Times New Roman"/>
          <w:sz w:val="24"/>
          <w:szCs w:val="24"/>
          <w:lang w:val="en-GB"/>
        </w:rPr>
        <w:t>months</w:t>
      </w:r>
      <w:r w:rsidR="00333C5B" w:rsidRPr="00132D02">
        <w:rPr>
          <w:rFonts w:ascii="Times New Roman" w:eastAsia="Times New Roman" w:hAnsi="Times New Roman" w:cs="Times New Roman"/>
          <w:sz w:val="24"/>
          <w:szCs w:val="24"/>
          <w:lang w:val="en-GB"/>
        </w:rPr>
        <w:t xml:space="preserve"> </w:t>
      </w:r>
    </w:p>
    <w:p w14:paraId="33EE4259" w14:textId="5942E0BC" w:rsidR="008D248E" w:rsidRPr="00132D0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Gross amount to be paid to the grant recipient</w:t>
      </w:r>
      <w:r w:rsidR="00FC4DFF" w:rsidRPr="00132D02">
        <w:rPr>
          <w:rFonts w:ascii="Times New Roman" w:eastAsia="Times New Roman" w:hAnsi="Times New Roman" w:cs="Times New Roman"/>
          <w:b/>
          <w:sz w:val="24"/>
          <w:szCs w:val="24"/>
          <w:lang w:val="en-GB"/>
        </w:rPr>
        <w:t>:</w:t>
      </w:r>
      <w:r w:rsidR="00FC4DFF" w:rsidRPr="00132D02">
        <w:rPr>
          <w:rFonts w:ascii="Calibri" w:eastAsia="Calibri" w:hAnsi="Calibri" w:cs="Calibri"/>
          <w:lang w:val="en-GB"/>
        </w:rPr>
        <w:t xml:space="preserve"> </w:t>
      </w:r>
      <w:r w:rsidRPr="00132D02">
        <w:rPr>
          <w:rFonts w:ascii="Times New Roman" w:eastAsia="Times New Roman" w:hAnsi="Times New Roman" w:cs="Times New Roman"/>
          <w:sz w:val="24"/>
          <w:szCs w:val="24"/>
          <w:lang w:val="en-GB"/>
        </w:rPr>
        <w:t>€</w:t>
      </w:r>
      <w:r w:rsidR="00FC4DFF" w:rsidRPr="00132D02">
        <w:rPr>
          <w:rFonts w:ascii="Times New Roman" w:eastAsia="Times New Roman" w:hAnsi="Times New Roman" w:cs="Times New Roman"/>
          <w:sz w:val="24"/>
          <w:szCs w:val="24"/>
          <w:lang w:val="en-GB"/>
        </w:rPr>
        <w:t xml:space="preserve"> </w:t>
      </w:r>
      <w:r w:rsidR="005B5D27">
        <w:rPr>
          <w:rFonts w:ascii="Times New Roman" w:eastAsia="Times New Roman" w:hAnsi="Times New Roman" w:cs="Times New Roman"/>
          <w:sz w:val="24"/>
          <w:szCs w:val="24"/>
          <w:lang w:val="en-GB"/>
        </w:rPr>
        <w:t xml:space="preserve"> 24</w:t>
      </w:r>
      <w:r w:rsidR="004A56F5" w:rsidRPr="00132D02">
        <w:rPr>
          <w:rFonts w:ascii="Times New Roman" w:eastAsia="Times New Roman" w:hAnsi="Times New Roman" w:cs="Times New Roman"/>
          <w:sz w:val="24"/>
          <w:szCs w:val="24"/>
          <w:lang w:val="en-GB"/>
        </w:rPr>
        <w:t>.</w:t>
      </w:r>
      <w:r w:rsidR="005B5D27">
        <w:rPr>
          <w:rFonts w:ascii="Times New Roman" w:eastAsia="Times New Roman" w:hAnsi="Times New Roman" w:cs="Times New Roman"/>
          <w:sz w:val="24"/>
          <w:szCs w:val="24"/>
          <w:lang w:val="en-GB"/>
        </w:rPr>
        <w:t>426</w:t>
      </w:r>
      <w:r w:rsidR="009C62AD" w:rsidRPr="00132D02">
        <w:rPr>
          <w:rFonts w:ascii="Times New Roman" w:eastAsia="Times New Roman" w:hAnsi="Times New Roman" w:cs="Times New Roman"/>
          <w:sz w:val="24"/>
          <w:szCs w:val="24"/>
          <w:lang w:val="en-GB"/>
        </w:rPr>
        <w:t>,00</w:t>
      </w:r>
      <w:r w:rsidR="005B5D27">
        <w:rPr>
          <w:rFonts w:ascii="Times New Roman" w:eastAsia="Times New Roman" w:hAnsi="Times New Roman" w:cs="Times New Roman"/>
          <w:sz w:val="24"/>
          <w:szCs w:val="24"/>
          <w:lang w:val="en-GB"/>
        </w:rPr>
        <w:t xml:space="preserve"> gross per year</w:t>
      </w:r>
    </w:p>
    <w:p w14:paraId="23AC7C73" w14:textId="3F08A2C8" w:rsidR="00AF1D80" w:rsidRPr="00132D02" w:rsidRDefault="00215940" w:rsidP="00AF1D80">
      <w:pPr>
        <w:shd w:val="clear" w:color="auto" w:fill="FFFFFF" w:themeFill="background1"/>
        <w:spacing w:before="120" w:line="240" w:lineRule="auto"/>
        <w:jc w:val="both"/>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Grant cost centre</w:t>
      </w:r>
      <w:r w:rsidR="006C635C" w:rsidRPr="00132D02">
        <w:rPr>
          <w:rFonts w:ascii="Times New Roman" w:eastAsia="Times New Roman" w:hAnsi="Times New Roman" w:cs="Times New Roman"/>
          <w:sz w:val="24"/>
          <w:szCs w:val="24"/>
          <w:lang w:val="en-GB"/>
        </w:rPr>
        <w:t xml:space="preserve">: </w:t>
      </w:r>
      <w:r w:rsidR="005B5D27">
        <w:rPr>
          <w:rFonts w:ascii="Times New Roman" w:eastAsia="Times New Roman" w:hAnsi="Times New Roman" w:cs="Times New Roman"/>
          <w:sz w:val="24"/>
          <w:szCs w:val="24"/>
          <w:lang w:val="en-GB"/>
        </w:rPr>
        <w:t>“Go for It” Project, the CRUI Foundation</w:t>
      </w:r>
    </w:p>
    <w:p w14:paraId="62EFF2FE" w14:textId="319B6373" w:rsidR="005B5D27" w:rsidRPr="00132D02" w:rsidRDefault="00215940" w:rsidP="002B1141">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Place of research activity</w:t>
      </w:r>
      <w:r w:rsidR="00E406C4" w:rsidRPr="00132D02">
        <w:rPr>
          <w:rFonts w:ascii="Times New Roman" w:eastAsia="Times New Roman" w:hAnsi="Times New Roman" w:cs="Times New Roman"/>
          <w:b/>
          <w:sz w:val="24"/>
          <w:szCs w:val="24"/>
          <w:lang w:val="en-GB"/>
        </w:rPr>
        <w:t>:</w:t>
      </w:r>
      <w:r w:rsidR="00E406C4" w:rsidRPr="00132D02">
        <w:rPr>
          <w:rFonts w:ascii="Times New Roman" w:eastAsia="Times New Roman" w:hAnsi="Times New Roman" w:cs="Times New Roman"/>
          <w:sz w:val="24"/>
          <w:szCs w:val="24"/>
          <w:lang w:val="en-GB"/>
        </w:rPr>
        <w:t xml:space="preserve"> </w:t>
      </w:r>
      <w:r w:rsidR="005B5D27" w:rsidRPr="005B5D27">
        <w:rPr>
          <w:rFonts w:ascii="Times New Roman" w:eastAsia="Times New Roman" w:hAnsi="Times New Roman" w:cs="Times New Roman"/>
          <w:sz w:val="24"/>
          <w:szCs w:val="24"/>
          <w:lang w:val="en-GB"/>
        </w:rPr>
        <w:t xml:space="preserve">this project foresees periods of study and research </w:t>
      </w:r>
      <w:r w:rsidR="002B1141">
        <w:rPr>
          <w:rFonts w:ascii="Times New Roman" w:eastAsia="Times New Roman" w:hAnsi="Times New Roman" w:cs="Times New Roman"/>
          <w:sz w:val="24"/>
          <w:szCs w:val="24"/>
          <w:lang w:val="en-GB"/>
        </w:rPr>
        <w:t>abroad</w:t>
      </w:r>
      <w:r w:rsidR="005B5D27" w:rsidRPr="005B5D27">
        <w:rPr>
          <w:rFonts w:ascii="Times New Roman" w:eastAsia="Times New Roman" w:hAnsi="Times New Roman" w:cs="Times New Roman"/>
          <w:sz w:val="24"/>
          <w:szCs w:val="24"/>
          <w:lang w:val="en-GB"/>
        </w:rPr>
        <w:t>, compatibl</w:t>
      </w:r>
      <w:r w:rsidR="005B5D27">
        <w:rPr>
          <w:rFonts w:ascii="Times New Roman" w:eastAsia="Times New Roman" w:hAnsi="Times New Roman" w:cs="Times New Roman"/>
          <w:sz w:val="24"/>
          <w:szCs w:val="24"/>
          <w:lang w:val="en-GB"/>
        </w:rPr>
        <w:t>e</w:t>
      </w:r>
      <w:r w:rsidR="005B5D27" w:rsidRPr="005B5D27">
        <w:rPr>
          <w:rFonts w:ascii="Times New Roman" w:eastAsia="Times New Roman" w:hAnsi="Times New Roman" w:cs="Times New Roman"/>
          <w:sz w:val="24"/>
          <w:szCs w:val="24"/>
          <w:lang w:val="en-GB"/>
        </w:rPr>
        <w:t xml:space="preserve"> with the current health emergency situation</w:t>
      </w:r>
      <w:r w:rsidR="00875808">
        <w:rPr>
          <w:rFonts w:ascii="Times New Roman" w:eastAsia="Times New Roman" w:hAnsi="Times New Roman" w:cs="Times New Roman"/>
          <w:sz w:val="24"/>
          <w:szCs w:val="24"/>
          <w:lang w:val="en-GB"/>
        </w:rPr>
        <w:t>;</w:t>
      </w:r>
    </w:p>
    <w:p w14:paraId="75F82523" w14:textId="69D2DEE4" w:rsidR="00875808" w:rsidRPr="00132D02" w:rsidRDefault="00215940" w:rsidP="005B5D27">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Admission requirements</w:t>
      </w:r>
      <w:r w:rsidR="00875808">
        <w:rPr>
          <w:rFonts w:ascii="Times New Roman" w:eastAsia="Times New Roman" w:hAnsi="Times New Roman" w:cs="Times New Roman"/>
          <w:b/>
          <w:sz w:val="24"/>
          <w:szCs w:val="24"/>
          <w:lang w:val="en-GB"/>
        </w:rPr>
        <w:t xml:space="preserve"> and qualifications</w:t>
      </w:r>
      <w:r w:rsidR="00CD0433" w:rsidRPr="00132D02">
        <w:rPr>
          <w:rFonts w:ascii="Times New Roman" w:eastAsia="Times New Roman" w:hAnsi="Times New Roman" w:cs="Times New Roman"/>
          <w:sz w:val="24"/>
          <w:szCs w:val="24"/>
          <w:lang w:val="en-GB"/>
        </w:rPr>
        <w:t>:</w:t>
      </w:r>
      <w:r w:rsidR="005B5D27">
        <w:rPr>
          <w:rFonts w:ascii="Times New Roman" w:eastAsia="Times New Roman" w:hAnsi="Times New Roman" w:cs="Times New Roman"/>
          <w:sz w:val="24"/>
          <w:szCs w:val="24"/>
          <w:lang w:val="en-GB"/>
        </w:rPr>
        <w:t xml:space="preserve"> A </w:t>
      </w:r>
      <w:r w:rsidR="005B5D27" w:rsidRPr="005B5D27">
        <w:rPr>
          <w:rFonts w:ascii="Times New Roman" w:eastAsia="Times New Roman" w:hAnsi="Times New Roman" w:cs="Times New Roman"/>
          <w:sz w:val="24"/>
          <w:szCs w:val="24"/>
          <w:lang w:val="en-GB"/>
        </w:rPr>
        <w:t xml:space="preserve">PhD </w:t>
      </w:r>
      <w:r w:rsidR="005B5D27">
        <w:rPr>
          <w:rFonts w:ascii="Times New Roman" w:eastAsia="Times New Roman" w:hAnsi="Times New Roman" w:cs="Times New Roman"/>
          <w:sz w:val="24"/>
          <w:szCs w:val="24"/>
          <w:lang w:val="en-GB"/>
        </w:rPr>
        <w:t xml:space="preserve">degree obtained </w:t>
      </w:r>
      <w:r w:rsidR="005B5D27" w:rsidRPr="005B5D27">
        <w:rPr>
          <w:rFonts w:ascii="Times New Roman" w:eastAsia="Times New Roman" w:hAnsi="Times New Roman" w:cs="Times New Roman"/>
          <w:sz w:val="24"/>
          <w:szCs w:val="24"/>
          <w:lang w:val="en-GB"/>
        </w:rPr>
        <w:t>within 10 years from the Master</w:t>
      </w:r>
      <w:r w:rsidR="005B5D27">
        <w:rPr>
          <w:rFonts w:ascii="Times New Roman" w:eastAsia="Times New Roman" w:hAnsi="Times New Roman" w:cs="Times New Roman"/>
          <w:sz w:val="24"/>
          <w:szCs w:val="24"/>
          <w:lang w:val="en-GB"/>
        </w:rPr>
        <w:t>’</w:t>
      </w:r>
      <w:r w:rsidR="005B5D27" w:rsidRPr="005B5D27">
        <w:rPr>
          <w:rFonts w:ascii="Times New Roman" w:eastAsia="Times New Roman" w:hAnsi="Times New Roman" w:cs="Times New Roman"/>
          <w:sz w:val="24"/>
          <w:szCs w:val="24"/>
          <w:lang w:val="en-GB"/>
        </w:rPr>
        <w:t>s/Specialist Degree</w:t>
      </w:r>
      <w:r w:rsidR="00E77CEB">
        <w:rPr>
          <w:rFonts w:ascii="Times New Roman" w:eastAsia="Times New Roman" w:hAnsi="Times New Roman" w:cs="Times New Roman"/>
          <w:sz w:val="24"/>
          <w:szCs w:val="24"/>
          <w:lang w:val="en-GB"/>
        </w:rPr>
        <w:t>,</w:t>
      </w:r>
      <w:r w:rsidR="005B5D27" w:rsidRPr="005B5D27">
        <w:rPr>
          <w:rFonts w:ascii="Times New Roman" w:eastAsia="Times New Roman" w:hAnsi="Times New Roman" w:cs="Times New Roman"/>
          <w:sz w:val="24"/>
          <w:szCs w:val="24"/>
          <w:lang w:val="en-GB"/>
        </w:rPr>
        <w:t xml:space="preserve"> and</w:t>
      </w:r>
      <w:r w:rsidR="005B5D27">
        <w:rPr>
          <w:rFonts w:ascii="Times New Roman" w:eastAsia="Times New Roman" w:hAnsi="Times New Roman" w:cs="Times New Roman"/>
          <w:sz w:val="24"/>
          <w:szCs w:val="24"/>
          <w:lang w:val="en-GB"/>
        </w:rPr>
        <w:t xml:space="preserve"> no longer than</w:t>
      </w:r>
      <w:r w:rsidR="005B5D27" w:rsidRPr="005B5D27">
        <w:rPr>
          <w:rFonts w:ascii="Times New Roman" w:eastAsia="Times New Roman" w:hAnsi="Times New Roman" w:cs="Times New Roman"/>
          <w:sz w:val="24"/>
          <w:szCs w:val="24"/>
          <w:lang w:val="en-GB"/>
        </w:rPr>
        <w:t xml:space="preserve"> 5 years </w:t>
      </w:r>
      <w:r w:rsidR="005B5D27">
        <w:rPr>
          <w:rFonts w:ascii="Times New Roman" w:eastAsia="Times New Roman" w:hAnsi="Times New Roman" w:cs="Times New Roman"/>
          <w:sz w:val="24"/>
          <w:szCs w:val="24"/>
          <w:lang w:val="en-GB"/>
        </w:rPr>
        <w:t>before</w:t>
      </w:r>
      <w:r w:rsidR="005B5D27" w:rsidRPr="005B5D27">
        <w:rPr>
          <w:rFonts w:ascii="Times New Roman" w:eastAsia="Times New Roman" w:hAnsi="Times New Roman" w:cs="Times New Roman"/>
          <w:sz w:val="24"/>
          <w:szCs w:val="24"/>
          <w:lang w:val="en-GB"/>
        </w:rPr>
        <w:t xml:space="preserve"> the deadline for submitting the application to participate in the aforementioned procedure</w:t>
      </w:r>
      <w:r w:rsidR="005B5D27">
        <w:rPr>
          <w:rFonts w:ascii="Times New Roman" w:eastAsia="Times New Roman" w:hAnsi="Times New Roman" w:cs="Times New Roman"/>
          <w:sz w:val="24"/>
          <w:szCs w:val="24"/>
          <w:lang w:val="en-GB"/>
        </w:rPr>
        <w:t>;</w:t>
      </w:r>
    </w:p>
    <w:p w14:paraId="35C69E76" w14:textId="487C7AED" w:rsidR="00E77CEB" w:rsidRPr="00132D02" w:rsidRDefault="00E77CEB" w:rsidP="00E77CEB">
      <w:pPr>
        <w:shd w:val="clear" w:color="auto" w:fill="FFFFFF" w:themeFill="background1"/>
        <w:spacing w:before="12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Language requirements</w:t>
      </w:r>
      <w:r w:rsidR="000704C2" w:rsidRPr="00132D0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English</w:t>
      </w:r>
    </w:p>
    <w:p w14:paraId="70940B69" w14:textId="147842F8" w:rsidR="002C62DC" w:rsidRPr="00132D02" w:rsidRDefault="00215940" w:rsidP="00110FC3">
      <w:pPr>
        <w:shd w:val="clear" w:color="auto" w:fill="FFFFFF" w:themeFill="background1"/>
        <w:spacing w:before="120" w:line="240" w:lineRule="auto"/>
        <w:jc w:val="both"/>
        <w:rPr>
          <w:rFonts w:ascii="Times New Roman" w:eastAsia="Times New Roman" w:hAnsi="Times New Roman" w:cs="Times New Roman"/>
          <w:bCs/>
          <w:sz w:val="24"/>
          <w:szCs w:val="24"/>
          <w:lang w:val="en-GB"/>
        </w:rPr>
      </w:pPr>
      <w:r w:rsidRPr="00132D02">
        <w:rPr>
          <w:rFonts w:ascii="Times New Roman" w:eastAsia="Times New Roman" w:hAnsi="Times New Roman" w:cs="Times New Roman"/>
          <w:b/>
          <w:sz w:val="24"/>
          <w:szCs w:val="24"/>
          <w:lang w:val="en-GB"/>
        </w:rPr>
        <w:t>Indication of the deadline for submitting the application:</w:t>
      </w:r>
      <w:r w:rsidR="00A352CE" w:rsidRPr="00132D02">
        <w:rPr>
          <w:rFonts w:ascii="Times New Roman" w:eastAsia="Times New Roman" w:hAnsi="Times New Roman" w:cs="Times New Roman"/>
          <w:sz w:val="24"/>
          <w:szCs w:val="24"/>
          <w:lang w:val="en-GB"/>
        </w:rPr>
        <w:t xml:space="preserve"> </w:t>
      </w:r>
      <w:r w:rsidR="00875808">
        <w:rPr>
          <w:rFonts w:ascii="Times New Roman" w:eastAsia="Times New Roman" w:hAnsi="Times New Roman" w:cs="Times New Roman"/>
          <w:sz w:val="24"/>
          <w:szCs w:val="24"/>
          <w:lang w:val="en-GB"/>
        </w:rPr>
        <w:t>15</w:t>
      </w:r>
      <w:r w:rsidR="00A352CE" w:rsidRPr="00132D02">
        <w:rPr>
          <w:rFonts w:ascii="Times New Roman" w:eastAsia="Times New Roman" w:hAnsi="Times New Roman" w:cs="Times New Roman"/>
          <w:sz w:val="24"/>
          <w:szCs w:val="24"/>
          <w:lang w:val="en-GB"/>
        </w:rPr>
        <w:t xml:space="preserve"> days</w:t>
      </w:r>
      <w:r w:rsidR="00A912BF" w:rsidRPr="00132D02">
        <w:rPr>
          <w:rFonts w:ascii="Times New Roman" w:eastAsia="Times New Roman" w:hAnsi="Times New Roman" w:cs="Times New Roman"/>
          <w:sz w:val="24"/>
          <w:szCs w:val="24"/>
          <w:lang w:val="en-GB"/>
        </w:rPr>
        <w:t xml:space="preserve"> </w:t>
      </w:r>
      <w:r w:rsidR="00A912BF" w:rsidRPr="00132D02">
        <w:rPr>
          <w:rFonts w:ascii="Times New Roman" w:eastAsia="Times New Roman" w:hAnsi="Times New Roman" w:cs="Times New Roman"/>
          <w:bCs/>
          <w:sz w:val="24"/>
          <w:szCs w:val="24"/>
          <w:lang w:val="en-GB"/>
        </w:rPr>
        <w:t xml:space="preserve">from the date of publication of the </w:t>
      </w:r>
      <w:r w:rsidR="00132D02" w:rsidRPr="00132D02">
        <w:rPr>
          <w:rFonts w:ascii="Times New Roman" w:eastAsia="Times New Roman" w:hAnsi="Times New Roman" w:cs="Times New Roman"/>
          <w:bCs/>
          <w:sz w:val="24"/>
          <w:szCs w:val="24"/>
          <w:lang w:val="en-GB"/>
        </w:rPr>
        <w:t>N</w:t>
      </w:r>
      <w:r w:rsidR="00A912BF" w:rsidRPr="00132D02">
        <w:rPr>
          <w:rFonts w:ascii="Times New Roman" w:eastAsia="Times New Roman" w:hAnsi="Times New Roman" w:cs="Times New Roman"/>
          <w:bCs/>
          <w:sz w:val="24"/>
          <w:szCs w:val="24"/>
          <w:lang w:val="en-GB"/>
        </w:rPr>
        <w:t>otice</w:t>
      </w:r>
    </w:p>
    <w:p w14:paraId="7A86A9A9" w14:textId="68A1827A" w:rsidR="00E406C4" w:rsidRPr="00132D02" w:rsidRDefault="00215940" w:rsidP="00D84128">
      <w:pPr>
        <w:shd w:val="clear" w:color="auto" w:fill="FFFFFF" w:themeFill="background1"/>
        <w:spacing w:before="120"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t>Indication of procedure modalities</w:t>
      </w:r>
      <w:r w:rsidR="00132D02" w:rsidRPr="00132D02">
        <w:rPr>
          <w:rFonts w:ascii="Times New Roman" w:eastAsia="Times New Roman" w:hAnsi="Times New Roman" w:cs="Times New Roman"/>
          <w:b/>
          <w:sz w:val="24"/>
          <w:szCs w:val="24"/>
          <w:lang w:val="en-GB"/>
        </w:rPr>
        <w:t xml:space="preserve">: </w:t>
      </w:r>
      <w:r w:rsidR="00132D02" w:rsidRPr="00132D02">
        <w:rPr>
          <w:rFonts w:ascii="Times New Roman" w:eastAsia="Times New Roman" w:hAnsi="Times New Roman" w:cs="Times New Roman"/>
          <w:bCs/>
          <w:sz w:val="24"/>
          <w:szCs w:val="24"/>
          <w:lang w:val="en-GB"/>
        </w:rPr>
        <w:t>B</w:t>
      </w:r>
      <w:r w:rsidR="00A352CE" w:rsidRPr="00132D02">
        <w:rPr>
          <w:rFonts w:ascii="Times New Roman" w:eastAsia="Times New Roman" w:hAnsi="Times New Roman" w:cs="Times New Roman"/>
          <w:bCs/>
          <w:sz w:val="24"/>
          <w:szCs w:val="24"/>
          <w:lang w:val="en-GB"/>
        </w:rPr>
        <w:t>ased on qualifications</w:t>
      </w:r>
      <w:r w:rsidR="00110FC3" w:rsidRPr="00132D02">
        <w:rPr>
          <w:rFonts w:ascii="Times New Roman" w:eastAsia="Times New Roman" w:hAnsi="Times New Roman" w:cs="Times New Roman"/>
          <w:bCs/>
          <w:sz w:val="24"/>
          <w:szCs w:val="24"/>
          <w:lang w:val="en-GB"/>
        </w:rPr>
        <w:t xml:space="preserve"> </w:t>
      </w:r>
      <w:r w:rsidR="002B1141">
        <w:rPr>
          <w:rFonts w:ascii="Times New Roman" w:eastAsia="Times New Roman" w:hAnsi="Times New Roman" w:cs="Times New Roman"/>
          <w:bCs/>
          <w:sz w:val="24"/>
          <w:szCs w:val="24"/>
          <w:lang w:val="en-GB"/>
        </w:rPr>
        <w:t>only</w:t>
      </w:r>
    </w:p>
    <w:p w14:paraId="5D6E9C80" w14:textId="77777777" w:rsidR="008D248E" w:rsidRPr="00132D02" w:rsidRDefault="008D248E">
      <w:pPr>
        <w:spacing w:line="240" w:lineRule="auto"/>
        <w:jc w:val="both"/>
        <w:rPr>
          <w:rFonts w:ascii="Times New Roman" w:eastAsia="Times New Roman" w:hAnsi="Times New Roman" w:cs="Times New Roman"/>
          <w:sz w:val="24"/>
          <w:szCs w:val="24"/>
          <w:lang w:val="en-GB"/>
        </w:rPr>
      </w:pPr>
    </w:p>
    <w:p w14:paraId="7776C63E" w14:textId="77777777" w:rsidR="005618BD" w:rsidRPr="00132D02" w:rsidRDefault="005618BD">
      <w:pPr>
        <w:spacing w:line="240" w:lineRule="auto"/>
        <w:jc w:val="both"/>
        <w:rPr>
          <w:rFonts w:ascii="Times New Roman" w:eastAsia="Times New Roman" w:hAnsi="Times New Roman" w:cs="Times New Roman"/>
          <w:sz w:val="24"/>
          <w:szCs w:val="24"/>
          <w:lang w:val="en-GB"/>
        </w:rPr>
      </w:pPr>
    </w:p>
    <w:p w14:paraId="22A0405F"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2</w:t>
      </w:r>
    </w:p>
    <w:p w14:paraId="387E49A9" w14:textId="77777777" w:rsidR="00D37A35" w:rsidRPr="00132D02" w:rsidRDefault="00D37A35" w:rsidP="00D37A35">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Requirements for participation in the selection procedure</w:t>
      </w:r>
    </w:p>
    <w:p w14:paraId="345979A2" w14:textId="77777777" w:rsidR="008D248E" w:rsidRPr="00132D02" w:rsidRDefault="008D248E">
      <w:pPr>
        <w:widowControl w:val="0"/>
        <w:spacing w:line="240" w:lineRule="auto"/>
        <w:jc w:val="center"/>
        <w:rPr>
          <w:rFonts w:ascii="Times New Roman" w:eastAsia="Times New Roman" w:hAnsi="Times New Roman" w:cs="Times New Roman"/>
          <w:sz w:val="24"/>
          <w:szCs w:val="24"/>
          <w:lang w:val="en-GB"/>
        </w:rPr>
      </w:pPr>
    </w:p>
    <w:p w14:paraId="49BB227B" w14:textId="3303D0DF" w:rsidR="00D37A35" w:rsidRPr="00132D02" w:rsidRDefault="00E90D74" w:rsidP="00D37A35">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32D02">
        <w:rPr>
          <w:rFonts w:ascii="Times New Roman" w:hAnsi="Times New Roman" w:cs="Times New Roman"/>
          <w:sz w:val="24"/>
          <w:szCs w:val="24"/>
          <w:lang w:val="en-GB"/>
        </w:rPr>
        <w:tab/>
      </w:r>
      <w:r w:rsidR="00D37A35" w:rsidRPr="00132D02">
        <w:rPr>
          <w:rFonts w:ascii="Times New Roman" w:eastAsia="Times New Roman" w:hAnsi="Times New Roman" w:cs="Times New Roman"/>
          <w:color w:val="000000"/>
          <w:sz w:val="24"/>
          <w:szCs w:val="24"/>
          <w:lang w:val="en-GB"/>
        </w:rPr>
        <w:t>The following shall be admitted to the selection procedure for the conferral of research grants:</w:t>
      </w:r>
    </w:p>
    <w:p w14:paraId="3D249107" w14:textId="5DFE2022" w:rsidR="008D248E" w:rsidRPr="00132D02" w:rsidRDefault="00D37A35" w:rsidP="00E77CEB">
      <w:pPr>
        <w:widowControl w:val="0"/>
        <w:spacing w:line="240" w:lineRule="auto"/>
        <w:jc w:val="both"/>
        <w:rPr>
          <w:rFonts w:ascii="Times New Roman" w:eastAsia="Times New Roman" w:hAnsi="Times New Roman" w:cs="Times New Roman"/>
          <w:b/>
          <w:bCs/>
          <w:sz w:val="24"/>
          <w:szCs w:val="24"/>
          <w:lang w:val="en-GB"/>
        </w:rPr>
      </w:pPr>
      <w:r w:rsidRPr="00132D02">
        <w:rPr>
          <w:rFonts w:ascii="Times New Roman" w:eastAsia="Times New Roman" w:hAnsi="Times New Roman" w:cs="Times New Roman"/>
          <w:sz w:val="24"/>
          <w:szCs w:val="24"/>
          <w:lang w:val="en-GB"/>
        </w:rPr>
        <w:t xml:space="preserve">Candidates in possession of </w:t>
      </w:r>
      <w:r w:rsidR="00E77CEB">
        <w:rPr>
          <w:rFonts w:ascii="Times New Roman" w:eastAsia="Times New Roman" w:hAnsi="Times New Roman" w:cs="Times New Roman"/>
          <w:b/>
          <w:bCs/>
          <w:sz w:val="24"/>
          <w:szCs w:val="24"/>
          <w:lang w:val="en-GB"/>
        </w:rPr>
        <w:t>a PhD</w:t>
      </w:r>
      <w:r w:rsidRPr="00132D02">
        <w:rPr>
          <w:rFonts w:ascii="Times New Roman" w:eastAsia="Times New Roman" w:hAnsi="Times New Roman" w:cs="Times New Roman"/>
          <w:b/>
          <w:bCs/>
          <w:sz w:val="24"/>
          <w:szCs w:val="24"/>
          <w:lang w:val="en-GB"/>
        </w:rPr>
        <w:t xml:space="preserve"> degree</w:t>
      </w:r>
      <w:r w:rsidR="00132D02" w:rsidRPr="00132D02">
        <w:rPr>
          <w:rFonts w:ascii="Times New Roman" w:eastAsia="Times New Roman" w:hAnsi="Times New Roman" w:cs="Times New Roman"/>
          <w:b/>
          <w:bCs/>
          <w:sz w:val="24"/>
          <w:szCs w:val="24"/>
          <w:lang w:val="en-GB"/>
        </w:rPr>
        <w:t xml:space="preserve"> </w:t>
      </w:r>
      <w:r w:rsidR="00E77CEB">
        <w:rPr>
          <w:rFonts w:ascii="Times New Roman" w:eastAsia="Times New Roman" w:hAnsi="Times New Roman" w:cs="Times New Roman"/>
          <w:b/>
          <w:bCs/>
          <w:sz w:val="24"/>
          <w:szCs w:val="24"/>
          <w:lang w:val="en-GB"/>
        </w:rPr>
        <w:t>obtained within 10 years from the Master’s / Specialisation Degree, and no longer than 5 years before the deadline for submitting the application to participate in the aforementioned procedure.</w:t>
      </w:r>
    </w:p>
    <w:p w14:paraId="3EDC8512" w14:textId="7923AB83" w:rsidR="008D248E" w:rsidRPr="00E77CEB" w:rsidRDefault="00FC4DFF" w:rsidP="00E77CE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lastRenderedPageBreak/>
        <w:tab/>
      </w:r>
      <w:r w:rsidR="00D37A35" w:rsidRPr="00132D02">
        <w:rPr>
          <w:rFonts w:ascii="Times New Roman" w:eastAsia="Times New Roman" w:hAnsi="Times New Roman" w:cs="Times New Roman"/>
          <w:color w:val="000000"/>
          <w:sz w:val="24"/>
          <w:szCs w:val="24"/>
          <w:lang w:val="en-GB"/>
        </w:rPr>
        <w:t xml:space="preserve">Foreign citizens must be in possession of </w:t>
      </w:r>
      <w:r w:rsidR="00D37A35" w:rsidRPr="00132D02">
        <w:rPr>
          <w:rFonts w:ascii="Times New Roman" w:eastAsia="Times New Roman" w:hAnsi="Times New Roman" w:cs="Times New Roman"/>
          <w:b/>
          <w:color w:val="000000"/>
          <w:sz w:val="24"/>
          <w:szCs w:val="24"/>
          <w:lang w:val="en-GB"/>
        </w:rPr>
        <w:t>a degree equivalent to those previously mentioned</w:t>
      </w:r>
      <w:r w:rsidR="00D37A35" w:rsidRPr="00132D02">
        <w:rPr>
          <w:rFonts w:ascii="Times New Roman" w:eastAsia="Times New Roman" w:hAnsi="Times New Roman" w:cs="Times New Roman"/>
          <w:color w:val="000000"/>
          <w:sz w:val="24"/>
          <w:szCs w:val="24"/>
          <w:lang w:val="en-GB"/>
        </w:rPr>
        <w:t>. Equivalence must be certified by competent authorities.</w:t>
      </w:r>
    </w:p>
    <w:p w14:paraId="2CE9E0FA" w14:textId="71C5593B" w:rsidR="006C24AF" w:rsidRPr="00132D02" w:rsidRDefault="006C24AF" w:rsidP="006C24AF">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b/>
      </w:r>
      <w:r w:rsidR="00C963BC" w:rsidRPr="00132D02">
        <w:rPr>
          <w:rFonts w:ascii="Times New Roman" w:hAnsi="Times New Roman" w:cs="Times New Roman"/>
          <w:sz w:val="24"/>
          <w:szCs w:val="24"/>
          <w:lang w:val="en-GB"/>
        </w:rPr>
        <w:t>Research grants are awarded in compliance with the University's Code of Ethics.</w:t>
      </w:r>
    </w:p>
    <w:p w14:paraId="5DA2F302" w14:textId="6CC4DA38" w:rsidR="00C963BC" w:rsidRPr="00132D02" w:rsidRDefault="006C24AF" w:rsidP="00C963BC">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32D02">
        <w:rPr>
          <w:rFonts w:ascii="Times New Roman" w:hAnsi="Times New Roman" w:cs="Times New Roman"/>
          <w:sz w:val="24"/>
          <w:szCs w:val="24"/>
          <w:lang w:val="en-GB"/>
        </w:rPr>
        <w:tab/>
      </w:r>
      <w:r w:rsidR="00C963BC" w:rsidRPr="00132D02">
        <w:rPr>
          <w:rFonts w:ascii="Times New Roman" w:hAnsi="Times New Roman" w:cs="Times New Roman"/>
          <w:sz w:val="24"/>
          <w:szCs w:val="24"/>
          <w:lang w:val="en-GB"/>
        </w:rPr>
        <w:t xml:space="preserve">Research grants </w:t>
      </w:r>
      <w:r w:rsidR="00FF7A65" w:rsidRPr="00132D02">
        <w:rPr>
          <w:rFonts w:ascii="Times New Roman" w:hAnsi="Times New Roman" w:cs="Times New Roman"/>
          <w:sz w:val="24"/>
          <w:szCs w:val="24"/>
          <w:lang w:val="en-GB"/>
        </w:rPr>
        <w:t>shall not</w:t>
      </w:r>
      <w:r w:rsidR="00C963BC" w:rsidRPr="00132D02">
        <w:rPr>
          <w:rFonts w:ascii="Times New Roman" w:hAnsi="Times New Roman" w:cs="Times New Roman"/>
          <w:sz w:val="24"/>
          <w:szCs w:val="24"/>
          <w:lang w:val="en-GB"/>
        </w:rPr>
        <w:t xml:space="preserve"> be awarded</w:t>
      </w:r>
      <w:r w:rsidRPr="00132D02">
        <w:rPr>
          <w:rFonts w:ascii="Times New Roman" w:hAnsi="Times New Roman" w:cs="Times New Roman"/>
          <w:sz w:val="24"/>
          <w:szCs w:val="24"/>
          <w:lang w:val="en-GB"/>
        </w:rPr>
        <w:t xml:space="preserve"> </w:t>
      </w:r>
      <w:r w:rsidR="00C963BC" w:rsidRPr="00132D02">
        <w:rPr>
          <w:rFonts w:ascii="Times New Roman" w:hAnsi="Times New Roman" w:cs="Times New Roman"/>
          <w:sz w:val="24"/>
          <w:szCs w:val="24"/>
          <w:lang w:val="en-GB"/>
        </w:rPr>
        <w:t>to permanent staff members at universities,</w:t>
      </w:r>
      <w:r w:rsidRPr="00132D02">
        <w:rPr>
          <w:rFonts w:ascii="Times New Roman" w:hAnsi="Times New Roman" w:cs="Times New Roman"/>
          <w:sz w:val="24"/>
          <w:szCs w:val="24"/>
          <w:lang w:val="en-GB"/>
        </w:rPr>
        <w:t xml:space="preserve"> </w:t>
      </w:r>
      <w:r w:rsidR="00C963BC" w:rsidRPr="00132D02">
        <w:rPr>
          <w:rFonts w:ascii="Times New Roman" w:eastAsia="Times New Roman" w:hAnsi="Times New Roman" w:cs="Times New Roman"/>
          <w:color w:val="000000"/>
          <w:sz w:val="24"/>
          <w:szCs w:val="24"/>
          <w:lang w:val="en-GB"/>
        </w:rPr>
        <w:t>public research and experimentation agencies and institutions</w:t>
      </w:r>
      <w:r w:rsidRPr="00132D02">
        <w:rPr>
          <w:rFonts w:ascii="Times New Roman" w:hAnsi="Times New Roman" w:cs="Times New Roman"/>
          <w:sz w:val="24"/>
          <w:szCs w:val="24"/>
          <w:lang w:val="en-GB"/>
        </w:rPr>
        <w:t xml:space="preserve">, </w:t>
      </w:r>
      <w:r w:rsidR="00C963BC" w:rsidRPr="00132D02">
        <w:rPr>
          <w:rFonts w:ascii="Times New Roman" w:eastAsia="Times New Roman" w:hAnsi="Times New Roman" w:cs="Times New Roman"/>
          <w:color w:val="000000"/>
          <w:sz w:val="24"/>
          <w:szCs w:val="24"/>
          <w:lang w:val="en-GB"/>
        </w:rPr>
        <w:t xml:space="preserve">the Italian National Agency for New Technologies, Energy and Sustainable Development (ENEA), the Italian Aerospace Agency (ASI), as well as </w:t>
      </w:r>
      <w:r w:rsidR="00FF7A65" w:rsidRPr="00132D02">
        <w:rPr>
          <w:rFonts w:ascii="Times New Roman" w:eastAsia="Times New Roman" w:hAnsi="Times New Roman" w:cs="Times New Roman"/>
          <w:color w:val="000000"/>
          <w:sz w:val="24"/>
          <w:szCs w:val="24"/>
          <w:lang w:val="en-GB"/>
        </w:rPr>
        <w:t xml:space="preserve">at </w:t>
      </w:r>
      <w:r w:rsidR="00C963BC" w:rsidRPr="00132D02">
        <w:rPr>
          <w:rFonts w:ascii="Times New Roman" w:eastAsia="Times New Roman" w:hAnsi="Times New Roman" w:cs="Times New Roman"/>
          <w:color w:val="000000"/>
          <w:sz w:val="24"/>
          <w:szCs w:val="24"/>
          <w:lang w:val="en-GB"/>
        </w:rPr>
        <w:t>the institutions conferring scientific specialisation degrees recognised as equivalent to a PhD degree pursuant to Art. 74, paragraph 4 of Presidential Decree. No. 382</w:t>
      </w:r>
      <w:r w:rsidR="00FF7A65" w:rsidRPr="00132D02">
        <w:rPr>
          <w:rFonts w:ascii="Times New Roman" w:eastAsia="Times New Roman" w:hAnsi="Times New Roman" w:cs="Times New Roman"/>
          <w:color w:val="000000"/>
          <w:sz w:val="24"/>
          <w:szCs w:val="24"/>
          <w:lang w:val="en-GB"/>
        </w:rPr>
        <w:t xml:space="preserve"> of 11 July </w:t>
      </w:r>
      <w:r w:rsidR="00C963BC" w:rsidRPr="00132D02">
        <w:rPr>
          <w:rFonts w:ascii="Times New Roman" w:eastAsia="Times New Roman" w:hAnsi="Times New Roman" w:cs="Times New Roman"/>
          <w:color w:val="000000"/>
          <w:sz w:val="24"/>
          <w:szCs w:val="24"/>
          <w:lang w:val="en-GB"/>
        </w:rPr>
        <w:t>1980.</w:t>
      </w:r>
    </w:p>
    <w:p w14:paraId="1ADBFE3A" w14:textId="77777777" w:rsidR="00FF7A65" w:rsidRPr="00132D0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excluded from the active political electorate shall not be admitted to the selection procedure.</w:t>
      </w:r>
    </w:p>
    <w:p w14:paraId="04B4BD0F" w14:textId="32C43A17" w:rsidR="00FF7A65" w:rsidRPr="00132D02" w:rsidRDefault="00FF7A65"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color w:val="000000"/>
          <w:sz w:val="24"/>
          <w:szCs w:val="24"/>
          <w:lang w:val="en-GB"/>
        </w:rPr>
        <w:t xml:space="preserve">Pursuant to Art. 18, paragraph 1 , letters b) and c) of the Law No. 240/2010 and Art. 1, paragraph 3 of the Regulations, </w:t>
      </w:r>
      <w:r w:rsidRPr="00132D02">
        <w:rPr>
          <w:rFonts w:ascii="Times New Roman" w:eastAsia="Times New Roman" w:hAnsi="Times New Roman" w:cs="Times New Roman"/>
          <w:color w:val="000000"/>
          <w:sz w:val="24"/>
          <w:szCs w:val="24"/>
          <w:u w:val="single"/>
          <w:lang w:val="en-GB"/>
        </w:rPr>
        <w:t>candidates having a degree of kinship or affinity, up to and including the fourth degree, with a Professor working at the School publishing the proposal for the activation of the contrac</w:t>
      </w:r>
      <w:r w:rsidRPr="00132D02">
        <w:rPr>
          <w:rFonts w:ascii="Times New Roman" w:eastAsia="Times New Roman" w:hAnsi="Times New Roman" w:cs="Times New Roman"/>
          <w:color w:val="000000"/>
          <w:sz w:val="24"/>
          <w:szCs w:val="24"/>
          <w:lang w:val="en-GB"/>
        </w:rPr>
        <w:t>t</w:t>
      </w:r>
      <w:r w:rsidRPr="00132D02">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0CF4603B" w14:textId="6A583D88" w:rsidR="008D248E" w:rsidRPr="00132D02" w:rsidRDefault="00FF7A65" w:rsidP="00FF7A65">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Foreign citizens must also meet the following requirements:</w:t>
      </w:r>
    </w:p>
    <w:p w14:paraId="3DEB9CF1" w14:textId="49628803"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enjoying full civil and political rights in the Country of origin or provenance;</w:t>
      </w:r>
    </w:p>
    <w:p w14:paraId="12F0A75D" w14:textId="553D3462"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meeting all the requirements necessary for the Italian citizens, except for the Italian citizenship, </w:t>
      </w:r>
    </w:p>
    <w:p w14:paraId="35515E26" w14:textId="49F315DF" w:rsidR="00FF7A65" w:rsidRPr="00132D02" w:rsidRDefault="00FF7A65" w:rsidP="00FF7A65">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having adequate knowledge of the Italian language.</w:t>
      </w:r>
    </w:p>
    <w:p w14:paraId="161C739B" w14:textId="33300A79" w:rsidR="008D248E" w:rsidRPr="00132D02" w:rsidRDefault="00FF7A65" w:rsidP="005F4E2C">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At any time, and by reasoned decision, the University </w:t>
      </w:r>
      <w:r w:rsidRPr="00132D02">
        <w:rPr>
          <w:rFonts w:ascii="Times New Roman" w:eastAsia="Times New Roman" w:hAnsi="Times New Roman" w:cs="Times New Roman"/>
          <w:sz w:val="24"/>
          <w:szCs w:val="24"/>
          <w:lang w:val="en-GB"/>
        </w:rPr>
        <w:t>Administration</w:t>
      </w:r>
      <w:r w:rsidRPr="00132D02">
        <w:rPr>
          <w:rFonts w:ascii="Times New Roman" w:eastAsia="Times New Roman" w:hAnsi="Times New Roman" w:cs="Times New Roman"/>
          <w:color w:val="000000"/>
          <w:sz w:val="24"/>
          <w:szCs w:val="24"/>
          <w:lang w:val="en-GB"/>
        </w:rPr>
        <w:t xml:space="preserve"> may order exclusion from the selection procedure due to lack of necessary requirement.</w:t>
      </w:r>
    </w:p>
    <w:p w14:paraId="05121C54" w14:textId="77777777" w:rsidR="00FF7A65" w:rsidRPr="00132D02" w:rsidRDefault="00FC4DFF" w:rsidP="00FF7A65">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ab/>
      </w:r>
      <w:r w:rsidR="00FF7A65" w:rsidRPr="00132D02">
        <w:rPr>
          <w:rFonts w:ascii="Times New Roman" w:eastAsia="Times New Roman" w:hAnsi="Times New Roman" w:cs="Times New Roman"/>
          <w:color w:val="000000"/>
          <w:sz w:val="24"/>
          <w:szCs w:val="24"/>
          <w:u w:val="single"/>
          <w:lang w:val="en-GB"/>
        </w:rPr>
        <w:t>Furthermore, candidates who have already been awarded research grants by any institution, pursuant to Law No. 240/2010, for a period exceeding 6 years when summed up with the duration of this grant, shall not be admitted to this selection procedure.</w:t>
      </w:r>
      <w:r w:rsidR="00FF7A65" w:rsidRPr="00132D02">
        <w:rPr>
          <w:rFonts w:ascii="Times New Roman" w:eastAsia="Times New Roman" w:hAnsi="Times New Roman" w:cs="Times New Roman"/>
          <w:color w:val="000000"/>
          <w:sz w:val="24"/>
          <w:szCs w:val="24"/>
          <w:lang w:val="en-GB"/>
        </w:rPr>
        <w:t xml:space="preserve"> If the grant has been awarded during a PhD programme without a scholarship and up to the legal duration of the course., that period is not counted.</w:t>
      </w:r>
    </w:p>
    <w:p w14:paraId="470CECB9" w14:textId="2B445E3E" w:rsidR="008D248E" w:rsidRPr="00132D02" w:rsidRDefault="00FF7A65"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u w:val="single"/>
          <w:lang w:val="en-GB"/>
        </w:rPr>
        <w:t>Furthermore, candidates who have held contracts as research fellows or fixed-term researchers, pursuant to Articles 22 and 24 of Law No. 240/2010, with the University of Camerino or any other Italian university, government, non-government or online, or with institutions described in Art. 22, paragraph 22 of Law No. 240/2010, for a period exceeding 12 years, when summed up with the duration of this grant, even if not continuous, shall not be admitted to this selection procedure</w:t>
      </w:r>
      <w:r w:rsidRPr="00132D02">
        <w:rPr>
          <w:rFonts w:ascii="Times New Roman" w:eastAsia="Times New Roman" w:hAnsi="Times New Roman" w:cs="Times New Roman"/>
          <w:color w:val="000000"/>
          <w:sz w:val="24"/>
          <w:szCs w:val="24"/>
          <w:lang w:val="en-GB"/>
        </w:rPr>
        <w:t xml:space="preserve">. </w:t>
      </w:r>
    </w:p>
    <w:p w14:paraId="244D02C8" w14:textId="064208FF" w:rsidR="008D248E" w:rsidRPr="00132D02" w:rsidRDefault="00FC4DFF"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sz w:val="24"/>
          <w:szCs w:val="24"/>
          <w:lang w:val="en-GB"/>
        </w:rPr>
        <w:tab/>
      </w:r>
      <w:r w:rsidR="00FF7A65" w:rsidRPr="00132D02">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p>
    <w:p w14:paraId="3970769E" w14:textId="77777777" w:rsidR="008B2089" w:rsidRPr="00132D02" w:rsidRDefault="008B2089">
      <w:pPr>
        <w:spacing w:line="240" w:lineRule="auto"/>
        <w:jc w:val="both"/>
        <w:rPr>
          <w:rFonts w:ascii="Times New Roman" w:eastAsia="Times New Roman" w:hAnsi="Times New Roman" w:cs="Times New Roman"/>
          <w:color w:val="292929"/>
          <w:sz w:val="24"/>
          <w:szCs w:val="24"/>
          <w:lang w:val="en-GB"/>
        </w:rPr>
      </w:pPr>
    </w:p>
    <w:p w14:paraId="2A835B93" w14:textId="77777777" w:rsidR="008B2089" w:rsidRPr="00132D02" w:rsidRDefault="008B2089">
      <w:pPr>
        <w:spacing w:line="240" w:lineRule="auto"/>
        <w:jc w:val="both"/>
        <w:rPr>
          <w:rFonts w:ascii="Times New Roman" w:eastAsia="Times New Roman" w:hAnsi="Times New Roman" w:cs="Times New Roman"/>
          <w:color w:val="292929"/>
          <w:sz w:val="24"/>
          <w:szCs w:val="24"/>
          <w:lang w:val="en-GB"/>
        </w:rPr>
      </w:pPr>
    </w:p>
    <w:p w14:paraId="0C5CD785"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3</w:t>
      </w:r>
    </w:p>
    <w:p w14:paraId="75A873A2" w14:textId="075AE371" w:rsidR="008D248E" w:rsidRPr="00132D02" w:rsidRDefault="00FF7A65" w:rsidP="00FF7A65">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Application and presentation deadline</w:t>
      </w:r>
    </w:p>
    <w:p w14:paraId="1A514846" w14:textId="48B03E8E" w:rsidR="00FF7A65" w:rsidRPr="00132D0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lastRenderedPageBreak/>
        <w:t>Applications for the participation in the selection procedure, drafted on plain paper and accompanied by the required documentation, must be addressed to the Rector, and sent using one of the following:</w:t>
      </w:r>
    </w:p>
    <w:p w14:paraId="2C5CB750" w14:textId="35D731FF" w:rsidR="00FF7A65" w:rsidRPr="00132D02" w:rsidRDefault="00FF7A65" w:rsidP="00FC0FF4">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b/>
          <w:bCs/>
          <w:color w:val="000000"/>
          <w:sz w:val="24"/>
          <w:szCs w:val="24"/>
          <w:lang w:val="en-GB"/>
        </w:rPr>
        <w:t>hand-delivered directly to</w:t>
      </w:r>
      <w:r w:rsidRPr="00132D02">
        <w:rPr>
          <w:rFonts w:ascii="Times New Roman" w:eastAsia="Times New Roman" w:hAnsi="Times New Roman" w:cs="Times New Roman"/>
          <w:color w:val="000000"/>
          <w:sz w:val="24"/>
          <w:szCs w:val="24"/>
          <w:lang w:val="en-GB"/>
        </w:rPr>
        <w:t xml:space="preserve"> the</w:t>
      </w:r>
      <w:r w:rsidR="00FC0FF4" w:rsidRPr="00132D02">
        <w:rPr>
          <w:rFonts w:ascii="Times New Roman" w:eastAsia="Times New Roman" w:hAnsi="Times New Roman" w:cs="Times New Roman"/>
          <w:color w:val="000000"/>
          <w:sz w:val="24"/>
          <w:szCs w:val="24"/>
          <w:lang w:val="en-GB"/>
        </w:rPr>
        <w:t xml:space="preserve"> </w:t>
      </w:r>
      <w:r w:rsidR="00FC0FF4" w:rsidRPr="00132D02">
        <w:rPr>
          <w:rFonts w:ascii="Times New Roman" w:eastAsia="Times New Roman" w:hAnsi="Times New Roman" w:cs="Times New Roman"/>
          <w:b/>
          <w:bCs/>
          <w:color w:val="000000"/>
          <w:sz w:val="24"/>
          <w:szCs w:val="24"/>
          <w:lang w:val="en-GB"/>
        </w:rPr>
        <w:t>Protocol Office</w:t>
      </w:r>
      <w:r w:rsidRPr="00132D02">
        <w:rPr>
          <w:rFonts w:ascii="Times New Roman" w:eastAsia="Times New Roman" w:hAnsi="Times New Roman" w:cs="Times New Roman"/>
          <w:color w:val="000000"/>
          <w:sz w:val="24"/>
          <w:szCs w:val="24"/>
          <w:lang w:val="en-GB"/>
        </w:rPr>
        <w:t xml:space="preserve">, located in </w:t>
      </w:r>
      <w:r w:rsidR="00FC0FF4" w:rsidRPr="00132D02">
        <w:rPr>
          <w:rFonts w:ascii="Times New Roman" w:eastAsia="Times New Roman" w:hAnsi="Times New Roman" w:cs="Times New Roman"/>
          <w:color w:val="000000"/>
          <w:sz w:val="24"/>
          <w:szCs w:val="24"/>
          <w:lang w:val="en-GB"/>
        </w:rPr>
        <w:t xml:space="preserve">Camerino, </w:t>
      </w:r>
      <w:r w:rsidR="00FC0FF4" w:rsidRPr="00132D02">
        <w:rPr>
          <w:rFonts w:ascii="Times New Roman" w:hAnsi="Times New Roman" w:cs="Times New Roman"/>
          <w:sz w:val="24"/>
          <w:szCs w:val="24"/>
          <w:lang w:val="en-GB"/>
        </w:rPr>
        <w:t>Via D’Accorso No. 16 (University Campus, Rector’s Office headquarters)</w:t>
      </w:r>
      <w:r w:rsidRPr="00132D02">
        <w:rPr>
          <w:rFonts w:ascii="Times New Roman" w:eastAsia="Times New Roman" w:hAnsi="Times New Roman" w:cs="Times New Roman"/>
          <w:color w:val="000000"/>
          <w:sz w:val="24"/>
          <w:szCs w:val="24"/>
          <w:lang w:val="en-GB"/>
        </w:rPr>
        <w:t>, Monday to Friday, from 09:00 a.m. to 0</w:t>
      </w:r>
      <w:r w:rsidR="008C6740">
        <w:rPr>
          <w:rFonts w:ascii="Times New Roman" w:eastAsia="Times New Roman" w:hAnsi="Times New Roman" w:cs="Times New Roman"/>
          <w:color w:val="000000"/>
          <w:sz w:val="24"/>
          <w:szCs w:val="24"/>
          <w:lang w:val="en-GB"/>
        </w:rPr>
        <w:t>1</w:t>
      </w:r>
      <w:r w:rsidRPr="00132D02">
        <w:rPr>
          <w:rFonts w:ascii="Times New Roman" w:eastAsia="Times New Roman" w:hAnsi="Times New Roman" w:cs="Times New Roman"/>
          <w:color w:val="000000"/>
          <w:sz w:val="24"/>
          <w:szCs w:val="24"/>
          <w:lang w:val="en-GB"/>
        </w:rPr>
        <w:t>:00 p.m.</w:t>
      </w:r>
    </w:p>
    <w:p w14:paraId="0847C3B3" w14:textId="057C33C3" w:rsidR="00E044F5" w:rsidRPr="00132D02" w:rsidRDefault="00FF7A65" w:rsidP="00FF7A6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w:t>
      </w:r>
      <w:r w:rsidR="00FC0FF4"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b/>
          <w:bCs/>
          <w:color w:val="000000"/>
          <w:sz w:val="24"/>
          <w:szCs w:val="24"/>
          <w:lang w:val="en-GB"/>
        </w:rPr>
        <w:t>registered mail with return receipt</w:t>
      </w:r>
      <w:r w:rsidRPr="00132D02">
        <w:rPr>
          <w:rFonts w:ascii="Times New Roman" w:eastAsia="Times New Roman" w:hAnsi="Times New Roman" w:cs="Times New Roman"/>
          <w:color w:val="000000"/>
          <w:sz w:val="24"/>
          <w:szCs w:val="24"/>
          <w:lang w:val="en-GB"/>
        </w:rPr>
        <w:t xml:space="preserve"> to the following address: </w:t>
      </w:r>
      <w:r w:rsidR="00FC0FF4" w:rsidRPr="00132D02">
        <w:rPr>
          <w:rFonts w:ascii="Times New Roman" w:eastAsia="Times New Roman" w:hAnsi="Times New Roman" w:cs="Times New Roman"/>
          <w:color w:val="000000"/>
          <w:sz w:val="24"/>
          <w:szCs w:val="24"/>
          <w:lang w:val="en-GB"/>
        </w:rPr>
        <w:t>University of Camerino</w:t>
      </w:r>
      <w:r w:rsidRPr="00132D02">
        <w:rPr>
          <w:rFonts w:ascii="Times New Roman" w:eastAsia="Times New Roman" w:hAnsi="Times New Roman" w:cs="Times New Roman"/>
          <w:color w:val="000000"/>
          <w:sz w:val="24"/>
          <w:szCs w:val="24"/>
          <w:lang w:val="en-GB"/>
        </w:rPr>
        <w:t xml:space="preserve"> – Via D’Accorso No. 16</w:t>
      </w:r>
      <w:r w:rsidR="00FC0FF4" w:rsidRPr="00132D02">
        <w:rPr>
          <w:rFonts w:ascii="Times New Roman" w:eastAsia="Times New Roman" w:hAnsi="Times New Roman" w:cs="Times New Roman"/>
          <w:color w:val="000000"/>
          <w:sz w:val="24"/>
          <w:szCs w:val="24"/>
          <w:lang w:val="en-GB"/>
        </w:rPr>
        <w:t xml:space="preserve"> </w:t>
      </w:r>
      <w:r w:rsidR="00FC0FF4" w:rsidRPr="00132D02">
        <w:rPr>
          <w:rFonts w:ascii="Times New Roman" w:hAnsi="Times New Roman" w:cs="Times New Roman"/>
          <w:sz w:val="24"/>
          <w:szCs w:val="24"/>
          <w:lang w:val="en-GB"/>
        </w:rPr>
        <w:t>(University Campus, Rector’s Office headquarters)</w:t>
      </w:r>
      <w:r w:rsidR="00FC0FF4" w:rsidRPr="00132D02">
        <w:rPr>
          <w:rFonts w:ascii="Times New Roman" w:eastAsia="Times New Roman" w:hAnsi="Times New Roman" w:cs="Times New Roman"/>
          <w:color w:val="000000"/>
          <w:sz w:val="24"/>
          <w:szCs w:val="24"/>
          <w:lang w:val="en-GB"/>
        </w:rPr>
        <w:t>,</w:t>
      </w:r>
      <w:r w:rsidRPr="00132D02">
        <w:rPr>
          <w:rFonts w:ascii="Times New Roman" w:eastAsia="Times New Roman" w:hAnsi="Times New Roman" w:cs="Times New Roman"/>
          <w:color w:val="000000"/>
          <w:sz w:val="24"/>
          <w:szCs w:val="24"/>
          <w:lang w:val="en-GB"/>
        </w:rPr>
        <w:t xml:space="preserve"> – </w:t>
      </w:r>
      <w:r w:rsidR="00FC0FF4" w:rsidRPr="00132D02">
        <w:rPr>
          <w:rFonts w:ascii="Times New Roman" w:eastAsia="Times New Roman" w:hAnsi="Times New Roman" w:cs="Times New Roman"/>
          <w:color w:val="000000"/>
          <w:sz w:val="24"/>
          <w:szCs w:val="24"/>
          <w:lang w:val="en-GB"/>
        </w:rPr>
        <w:t xml:space="preserve"> </w:t>
      </w:r>
      <w:r w:rsidRPr="00132D02">
        <w:rPr>
          <w:rFonts w:ascii="Times New Roman" w:eastAsia="Times New Roman" w:hAnsi="Times New Roman" w:cs="Times New Roman"/>
          <w:color w:val="000000"/>
          <w:sz w:val="24"/>
          <w:szCs w:val="24"/>
          <w:lang w:val="en-GB"/>
        </w:rPr>
        <w:t>62032 Camerino (MC)</w:t>
      </w:r>
      <w:r w:rsidR="00FC0FF4" w:rsidRPr="00132D02">
        <w:rPr>
          <w:rFonts w:ascii="Times New Roman" w:eastAsia="Times New Roman" w:hAnsi="Times New Roman" w:cs="Times New Roman"/>
          <w:color w:val="000000"/>
          <w:sz w:val="24"/>
          <w:szCs w:val="24"/>
          <w:lang w:val="en-GB"/>
        </w:rPr>
        <w:t xml:space="preserve">. The envelope containing the application form must bear the following wording, in block letters: </w:t>
      </w:r>
      <w:r w:rsidR="00FC0FF4" w:rsidRPr="00132D02">
        <w:rPr>
          <w:rFonts w:ascii="Times New Roman" w:eastAsia="Times New Roman" w:hAnsi="Times New Roman" w:cs="Times New Roman"/>
          <w:i/>
          <w:iCs/>
          <w:color w:val="000000"/>
          <w:sz w:val="24"/>
          <w:szCs w:val="24"/>
          <w:lang w:val="en-GB"/>
        </w:rPr>
        <w:t xml:space="preserve">“Application for the Selection procedure </w:t>
      </w:r>
      <w:r w:rsidR="00FC0FF4" w:rsidRPr="00132D02">
        <w:rPr>
          <w:rFonts w:ascii="Times New Roman" w:eastAsia="Times New Roman" w:hAnsi="Times New Roman" w:cs="Times New Roman"/>
          <w:i/>
          <w:iCs/>
          <w:sz w:val="24"/>
          <w:szCs w:val="24"/>
          <w:lang w:val="en-GB"/>
        </w:rPr>
        <w:t xml:space="preserve">for the conferral of a research grant </w:t>
      </w:r>
      <w:r w:rsidR="00E77CEB">
        <w:rPr>
          <w:rFonts w:ascii="Times New Roman" w:eastAsia="Times New Roman" w:hAnsi="Times New Roman" w:cs="Times New Roman"/>
          <w:i/>
          <w:iCs/>
          <w:sz w:val="24"/>
          <w:szCs w:val="24"/>
          <w:lang w:val="en-GB"/>
        </w:rPr>
        <w:t xml:space="preserve">within the scope of the “Go for It” Project, Academic Discipline </w:t>
      </w:r>
      <w:r w:rsidR="002B1141">
        <w:rPr>
          <w:rFonts w:ascii="Times New Roman" w:eastAsia="Times New Roman" w:hAnsi="Times New Roman" w:cs="Times New Roman"/>
          <w:i/>
          <w:iCs/>
          <w:sz w:val="24"/>
          <w:szCs w:val="24"/>
          <w:lang w:val="en-GB"/>
        </w:rPr>
        <w:t>FIS</w:t>
      </w:r>
      <w:r w:rsidR="00E77CEB">
        <w:rPr>
          <w:rFonts w:ascii="Times New Roman" w:eastAsia="Times New Roman" w:hAnsi="Times New Roman" w:cs="Times New Roman"/>
          <w:i/>
          <w:iCs/>
          <w:sz w:val="24"/>
          <w:szCs w:val="24"/>
          <w:lang w:val="en-GB"/>
        </w:rPr>
        <w:t>/0</w:t>
      </w:r>
      <w:r w:rsidR="002B1141">
        <w:rPr>
          <w:rFonts w:ascii="Times New Roman" w:eastAsia="Times New Roman" w:hAnsi="Times New Roman" w:cs="Times New Roman"/>
          <w:i/>
          <w:iCs/>
          <w:sz w:val="24"/>
          <w:szCs w:val="24"/>
          <w:lang w:val="en-GB"/>
        </w:rPr>
        <w:t>1</w:t>
      </w:r>
      <w:r w:rsidR="00FC0FF4" w:rsidRPr="00132D02">
        <w:rPr>
          <w:rFonts w:ascii="Times New Roman" w:eastAsia="Times New Roman" w:hAnsi="Times New Roman" w:cs="Times New Roman"/>
          <w:i/>
          <w:iCs/>
          <w:color w:val="000000"/>
          <w:sz w:val="24"/>
          <w:szCs w:val="24"/>
          <w:lang w:val="en-GB"/>
        </w:rPr>
        <w:t>”</w:t>
      </w:r>
      <w:r w:rsidR="00FC0FF4" w:rsidRPr="00132D02">
        <w:rPr>
          <w:rFonts w:ascii="Times New Roman" w:eastAsia="Times New Roman" w:hAnsi="Times New Roman" w:cs="Times New Roman"/>
          <w:color w:val="000000"/>
          <w:sz w:val="24"/>
          <w:szCs w:val="24"/>
          <w:lang w:val="en-GB"/>
        </w:rPr>
        <w:t>.</w:t>
      </w:r>
    </w:p>
    <w:p w14:paraId="00618A10" w14:textId="77777777" w:rsidR="00FC0FF4" w:rsidRPr="00132D02" w:rsidRDefault="00FC0FF4" w:rsidP="00FC0FF4">
      <w:pPr>
        <w:spacing w:line="240" w:lineRule="auto"/>
        <w:jc w:val="both"/>
        <w:rPr>
          <w:rFonts w:ascii="Times New Roman" w:hAnsi="Times New Roman" w:cs="Times New Roman"/>
          <w:color w:val="000000"/>
          <w:sz w:val="24"/>
          <w:szCs w:val="24"/>
          <w:lang w:val="en-GB"/>
        </w:rPr>
      </w:pPr>
      <w:r w:rsidRPr="00132D02">
        <w:rPr>
          <w:rFonts w:ascii="Times New Roman" w:hAnsi="Times New Roman" w:cs="Times New Roman"/>
          <w:sz w:val="24"/>
          <w:szCs w:val="24"/>
          <w:lang w:val="en-GB"/>
        </w:rPr>
        <w:t>The date of submission of the application is established and proven by the stamp of the accepting post office;</w:t>
      </w:r>
    </w:p>
    <w:p w14:paraId="25E13841" w14:textId="43541855" w:rsidR="00096F97" w:rsidRPr="00132D02" w:rsidRDefault="00FC0FF4" w:rsidP="00096F97">
      <w:pPr>
        <w:spacing w:line="240" w:lineRule="auto"/>
        <w:ind w:firstLine="567"/>
        <w:jc w:val="both"/>
        <w:rPr>
          <w:rFonts w:ascii="Times New Roman" w:eastAsia="Times New Roman" w:hAnsi="Times New Roman" w:cs="Times New Roman"/>
          <w:color w:val="000000"/>
          <w:sz w:val="24"/>
          <w:szCs w:val="24"/>
          <w:lang w:val="en-GB"/>
        </w:rPr>
      </w:pPr>
      <w:r w:rsidRPr="00132D02">
        <w:rPr>
          <w:rFonts w:ascii="Times New Roman" w:hAnsi="Times New Roman" w:cs="Times New Roman"/>
          <w:color w:val="000000"/>
          <w:sz w:val="24"/>
          <w:szCs w:val="24"/>
          <w:lang w:val="en-GB"/>
        </w:rPr>
        <w:t xml:space="preserve">- </w:t>
      </w:r>
      <w:r w:rsidRPr="00132D02">
        <w:rPr>
          <w:rFonts w:ascii="Times New Roman" w:hAnsi="Times New Roman" w:cs="Times New Roman"/>
          <w:b/>
          <w:color w:val="000000"/>
          <w:sz w:val="24"/>
          <w:szCs w:val="24"/>
          <w:lang w:val="en-GB"/>
        </w:rPr>
        <w:t>certified e-mail (PEC) address:</w:t>
      </w:r>
      <w:r w:rsidR="00E044F5" w:rsidRPr="00132D02">
        <w:rPr>
          <w:rFonts w:ascii="Times New Roman" w:hAnsi="Times New Roman" w:cs="Times New Roman"/>
          <w:b/>
          <w:color w:val="000000"/>
          <w:sz w:val="24"/>
          <w:szCs w:val="24"/>
          <w:lang w:val="en-GB"/>
        </w:rPr>
        <w:t xml:space="preserve"> </w:t>
      </w:r>
      <w:hyperlink r:id="rId8" w:history="1">
        <w:r w:rsidR="00E044F5" w:rsidRPr="00132D02">
          <w:rPr>
            <w:rStyle w:val="Collegamentoipertestuale"/>
            <w:rFonts w:ascii="Times New Roman" w:hAnsi="Times New Roman" w:cs="Times New Roman"/>
            <w:b/>
            <w:color w:val="000000"/>
            <w:sz w:val="24"/>
            <w:szCs w:val="24"/>
            <w:u w:val="none"/>
            <w:lang w:val="en-GB"/>
          </w:rPr>
          <w:t>protocollo@pec.unicam.it</w:t>
        </w:r>
      </w:hyperlink>
      <w:r w:rsidR="00E044F5" w:rsidRPr="00132D02">
        <w:rPr>
          <w:rFonts w:ascii="Times New Roman" w:hAnsi="Times New Roman" w:cs="Times New Roman"/>
          <w:b/>
          <w:color w:val="000000"/>
          <w:sz w:val="24"/>
          <w:szCs w:val="24"/>
          <w:lang w:val="en-GB"/>
        </w:rPr>
        <w:t>.</w:t>
      </w:r>
      <w:r w:rsidR="00E044F5" w:rsidRPr="00132D02">
        <w:rPr>
          <w:rFonts w:ascii="Times New Roman" w:hAnsi="Times New Roman" w:cs="Times New Roman"/>
          <w:color w:val="000000"/>
          <w:sz w:val="24"/>
          <w:szCs w:val="24"/>
          <w:lang w:val="en-GB"/>
        </w:rPr>
        <w:t xml:space="preserve"> </w:t>
      </w:r>
      <w:r w:rsidR="00096F97" w:rsidRPr="00132D02">
        <w:rPr>
          <w:rFonts w:ascii="Times New Roman" w:hAnsi="Times New Roman" w:cs="Times New Roman"/>
          <w:color w:val="000000"/>
          <w:sz w:val="24"/>
          <w:szCs w:val="24"/>
          <w:lang w:val="en-GB"/>
        </w:rPr>
        <w:t>In this case, the application must be sent to the aforementioned PEC address of the University from another PEC address</w:t>
      </w:r>
      <w:r w:rsidR="009B3FCB" w:rsidRPr="00132D02">
        <w:rPr>
          <w:rFonts w:ascii="Times New Roman" w:hAnsi="Times New Roman" w:cs="Times New Roman"/>
          <w:color w:val="000000"/>
          <w:sz w:val="24"/>
          <w:szCs w:val="24"/>
          <w:lang w:val="en-GB"/>
        </w:rPr>
        <w:t xml:space="preserve">, </w:t>
      </w:r>
      <w:r w:rsidR="00096F97" w:rsidRPr="00132D02">
        <w:rPr>
          <w:rFonts w:ascii="Times New Roman" w:hAnsi="Times New Roman" w:cs="Times New Roman"/>
          <w:color w:val="000000"/>
          <w:sz w:val="24"/>
          <w:szCs w:val="24"/>
          <w:lang w:val="en-GB"/>
        </w:rPr>
        <w:t xml:space="preserve">by 11:59 p.m. (Italian time) on the due date. </w:t>
      </w:r>
      <w:r w:rsidR="00096F97" w:rsidRPr="00132D02">
        <w:rPr>
          <w:rFonts w:ascii="Times New Roman" w:hAnsi="Times New Roman" w:cs="Times New Roman"/>
          <w:color w:val="000000"/>
          <w:sz w:val="24"/>
          <w:szCs w:val="24"/>
          <w:u w:val="single"/>
          <w:lang w:val="en-GB"/>
        </w:rPr>
        <w:t>The application will not be considered valid if sent from an uncertified e-mail address and if sent after the time indicated above</w:t>
      </w:r>
      <w:r w:rsidR="00096F97" w:rsidRPr="00132D02">
        <w:rPr>
          <w:rFonts w:ascii="Times New Roman" w:hAnsi="Times New Roman" w:cs="Times New Roman"/>
          <w:color w:val="000000"/>
          <w:sz w:val="24"/>
          <w:szCs w:val="24"/>
          <w:lang w:val="en-GB"/>
        </w:rPr>
        <w:t xml:space="preserve">. The application, signed using a digital signature or a scanned autographed signature and accompanied by a copy of an identity document, must be sent, together with the attachments, in pdf format, and the overall size of the files must not exceed two megabytes. Any error in the delivery of certified e-mail, determined by exceeding the maximum e-mail size shall be attributable exclusively to the candidate. However, the .jpg or .gif format shall also be accepted for the identification document only. In case of transmission via PEC, the candidate must indicate, in the subject of the e-mail, the following wording: </w:t>
      </w:r>
      <w:bookmarkStart w:id="0" w:name="_30j0zll" w:colFirst="0" w:colLast="0"/>
      <w:bookmarkEnd w:id="0"/>
      <w:r w:rsidR="00096F97" w:rsidRPr="00132D02">
        <w:rPr>
          <w:rFonts w:ascii="Times New Roman" w:hAnsi="Times New Roman" w:cs="Times New Roman"/>
          <w:color w:val="000000"/>
          <w:sz w:val="24"/>
          <w:szCs w:val="24"/>
          <w:lang w:val="en-GB"/>
        </w:rPr>
        <w:t>“</w:t>
      </w:r>
      <w:r w:rsidR="00096F97" w:rsidRPr="00132D02">
        <w:rPr>
          <w:rFonts w:ascii="Times New Roman" w:eastAsia="Times New Roman" w:hAnsi="Times New Roman" w:cs="Times New Roman"/>
          <w:i/>
          <w:iCs/>
          <w:color w:val="000000"/>
          <w:sz w:val="24"/>
          <w:szCs w:val="24"/>
          <w:lang w:val="en-GB"/>
        </w:rPr>
        <w:t xml:space="preserve">Application for the Selection procedure </w:t>
      </w:r>
      <w:r w:rsidR="00096F97" w:rsidRPr="00132D02">
        <w:rPr>
          <w:rFonts w:ascii="Times New Roman" w:eastAsia="Times New Roman" w:hAnsi="Times New Roman" w:cs="Times New Roman"/>
          <w:i/>
          <w:iCs/>
          <w:sz w:val="24"/>
          <w:szCs w:val="24"/>
          <w:lang w:val="en-GB"/>
        </w:rPr>
        <w:t xml:space="preserve">for the conferral of a research grant </w:t>
      </w:r>
      <w:r w:rsidR="00E77CEB">
        <w:rPr>
          <w:rFonts w:ascii="Times New Roman" w:eastAsia="Times New Roman" w:hAnsi="Times New Roman" w:cs="Times New Roman"/>
          <w:i/>
          <w:iCs/>
          <w:sz w:val="24"/>
          <w:szCs w:val="24"/>
          <w:lang w:val="en-GB"/>
        </w:rPr>
        <w:t xml:space="preserve">within the scope of the “Go for It” Project, Academic Discipline </w:t>
      </w:r>
      <w:r w:rsidR="002B1141">
        <w:rPr>
          <w:rFonts w:ascii="Times New Roman" w:eastAsia="Times New Roman" w:hAnsi="Times New Roman" w:cs="Times New Roman"/>
          <w:i/>
          <w:iCs/>
          <w:sz w:val="24"/>
          <w:szCs w:val="24"/>
          <w:lang w:val="en-GB"/>
        </w:rPr>
        <w:t>FIS</w:t>
      </w:r>
      <w:r w:rsidR="00E77CEB">
        <w:rPr>
          <w:rFonts w:ascii="Times New Roman" w:eastAsia="Times New Roman" w:hAnsi="Times New Roman" w:cs="Times New Roman"/>
          <w:i/>
          <w:iCs/>
          <w:sz w:val="24"/>
          <w:szCs w:val="24"/>
          <w:lang w:val="en-GB"/>
        </w:rPr>
        <w:t>/0</w:t>
      </w:r>
      <w:r w:rsidR="002B1141">
        <w:rPr>
          <w:rFonts w:ascii="Times New Roman" w:eastAsia="Times New Roman" w:hAnsi="Times New Roman" w:cs="Times New Roman"/>
          <w:i/>
          <w:iCs/>
          <w:sz w:val="24"/>
          <w:szCs w:val="24"/>
          <w:lang w:val="en-GB"/>
        </w:rPr>
        <w:t>1</w:t>
      </w:r>
      <w:r w:rsidR="00E77CEB" w:rsidRPr="00132D02">
        <w:rPr>
          <w:rFonts w:ascii="Times New Roman" w:eastAsia="Times New Roman" w:hAnsi="Times New Roman" w:cs="Times New Roman"/>
          <w:i/>
          <w:iCs/>
          <w:color w:val="000000"/>
          <w:sz w:val="24"/>
          <w:szCs w:val="24"/>
          <w:lang w:val="en-GB"/>
        </w:rPr>
        <w:t>”</w:t>
      </w:r>
      <w:r w:rsidR="00E77CEB" w:rsidRPr="00132D02">
        <w:rPr>
          <w:rFonts w:ascii="Times New Roman" w:eastAsia="Times New Roman" w:hAnsi="Times New Roman" w:cs="Times New Roman"/>
          <w:color w:val="000000"/>
          <w:sz w:val="24"/>
          <w:szCs w:val="24"/>
          <w:lang w:val="en-GB"/>
        </w:rPr>
        <w:t>.</w:t>
      </w:r>
    </w:p>
    <w:p w14:paraId="165C63F7" w14:textId="469BD722"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 xml:space="preserve">Applications for participation must be presented, under penalty of exclusion, within the peremptory deadline of </w:t>
      </w:r>
      <w:r w:rsidR="004B070A">
        <w:rPr>
          <w:rFonts w:ascii="Times New Roman" w:eastAsia="Times New Roman" w:hAnsi="Times New Roman" w:cs="Times New Roman"/>
          <w:b/>
          <w:bCs/>
          <w:color w:val="000000"/>
          <w:sz w:val="24"/>
          <w:szCs w:val="24"/>
          <w:lang w:val="en-GB"/>
        </w:rPr>
        <w:t>15</w:t>
      </w:r>
      <w:r w:rsidRPr="00132D02">
        <w:rPr>
          <w:rFonts w:ascii="Times New Roman" w:eastAsia="Times New Roman" w:hAnsi="Times New Roman" w:cs="Times New Roman"/>
          <w:b/>
          <w:bCs/>
          <w:color w:val="000000"/>
          <w:sz w:val="24"/>
          <w:szCs w:val="24"/>
          <w:lang w:val="en-GB"/>
        </w:rPr>
        <w:t xml:space="preserve"> days, starting from the day following the date of publication of the Notice of Competition on the website.</w:t>
      </w:r>
    </w:p>
    <w:p w14:paraId="7173B94B" w14:textId="77777777"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 If the deadline for submitting the application falls on a Saturday or a public holiday, the deadline shall be postponed to the first working day.</w:t>
      </w:r>
    </w:p>
    <w:p w14:paraId="0666E086" w14:textId="2AAFC4C6" w:rsidR="00096F97" w:rsidRPr="00132D02" w:rsidRDefault="00096F97" w:rsidP="00096F9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132D02">
        <w:rPr>
          <w:lang w:val="en-GB"/>
        </w:rPr>
        <w:t xml:space="preserve"> </w:t>
      </w:r>
      <w:r w:rsidRPr="00132D02">
        <w:rPr>
          <w:rFonts w:ascii="Times New Roman" w:eastAsia="Times New Roman" w:hAnsi="Times New Roman" w:cs="Times New Roman"/>
          <w:color w:val="000000"/>
          <w:sz w:val="24"/>
          <w:szCs w:val="24"/>
          <w:lang w:val="en-GB"/>
        </w:rPr>
        <w:t>by the Protocol Office, which will issue a specific receipt. In the case of certified e-mail, the sent date and time of the same shall be considered valid.</w:t>
      </w:r>
    </w:p>
    <w:p w14:paraId="6D2E859E" w14:textId="0C115C0E" w:rsidR="005F4E2C" w:rsidRPr="00132D02" w:rsidRDefault="00096F97" w:rsidP="005F4E2C">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b/>
        <w:t xml:space="preserve">This Notice of Competition is be published on the University of Camerino website, at </w:t>
      </w:r>
      <w:hyperlink r:id="rId9">
        <w:r w:rsidR="005F4E2C" w:rsidRPr="00132D02">
          <w:rPr>
            <w:rFonts w:ascii="Times New Roman" w:eastAsia="Times New Roman" w:hAnsi="Times New Roman" w:cs="Times New Roman"/>
            <w:color w:val="0000FF"/>
            <w:sz w:val="24"/>
            <w:szCs w:val="24"/>
            <w:u w:val="single"/>
            <w:lang w:val="en-GB"/>
          </w:rPr>
          <w:t>http://www.unicam.it/bandi</w:t>
        </w:r>
      </w:hyperlink>
      <w:r w:rsidRPr="00132D02">
        <w:rPr>
          <w:rFonts w:ascii="Times New Roman" w:eastAsia="Times New Roman" w:hAnsi="Times New Roman" w:cs="Times New Roman"/>
          <w:color w:val="000000"/>
          <w:sz w:val="24"/>
          <w:szCs w:val="24"/>
          <w:lang w:val="en-GB"/>
        </w:rPr>
        <w:t xml:space="preserve">, </w:t>
      </w:r>
      <w:r w:rsidR="00132D02" w:rsidRPr="00132D02">
        <w:rPr>
          <w:rFonts w:ascii="Times New Roman" w:eastAsia="Times New Roman" w:hAnsi="Times New Roman" w:cs="Times New Roman"/>
          <w:color w:val="000000"/>
          <w:sz w:val="24"/>
          <w:szCs w:val="24"/>
          <w:lang w:val="en-GB"/>
        </w:rPr>
        <w:t xml:space="preserve">on the Official Online Notice Board, </w:t>
      </w:r>
      <w:r w:rsidRPr="00132D02">
        <w:rPr>
          <w:rFonts w:ascii="Times New Roman" w:eastAsia="Times New Roman" w:hAnsi="Times New Roman" w:cs="Times New Roman"/>
          <w:color w:val="000000"/>
          <w:sz w:val="24"/>
          <w:szCs w:val="24"/>
          <w:lang w:val="en-GB"/>
        </w:rPr>
        <w:t xml:space="preserve">on the MIUR [Italian Ministry of Education, University and Research] website, at </w:t>
      </w:r>
      <w:hyperlink r:id="rId10" w:history="1">
        <w:r w:rsidRPr="00132D02">
          <w:rPr>
            <w:rStyle w:val="Collegamentoipertestuale"/>
            <w:rFonts w:ascii="Times New Roman" w:eastAsia="Times New Roman" w:hAnsi="Times New Roman" w:cs="Times New Roman"/>
            <w:sz w:val="24"/>
            <w:szCs w:val="24"/>
            <w:lang w:val="en-GB"/>
          </w:rPr>
          <w:t>http://bandi.miur.it</w:t>
        </w:r>
      </w:hyperlink>
      <w:r w:rsidRPr="00132D02">
        <w:rPr>
          <w:rFonts w:ascii="Times New Roman" w:eastAsia="Times New Roman" w:hAnsi="Times New Roman" w:cs="Times New Roman"/>
          <w:color w:val="000000"/>
          <w:sz w:val="24"/>
          <w:szCs w:val="24"/>
          <w:lang w:val="en-GB"/>
        </w:rPr>
        <w:t xml:space="preserve">, and on the European Union website, at </w:t>
      </w:r>
      <w:hyperlink r:id="rId11" w:history="1">
        <w:r w:rsidRPr="00132D02">
          <w:rPr>
            <w:rStyle w:val="Collegamentoipertestuale"/>
            <w:rFonts w:ascii="Times New Roman" w:eastAsia="Times New Roman" w:hAnsi="Times New Roman" w:cs="Times New Roman"/>
            <w:sz w:val="24"/>
            <w:szCs w:val="24"/>
            <w:lang w:val="en-GB"/>
          </w:rPr>
          <w:t>http://ec.europa.eu/euraxess</w:t>
        </w:r>
      </w:hyperlink>
      <w:bookmarkStart w:id="1" w:name="_1fob9te" w:colFirst="0" w:colLast="0"/>
      <w:bookmarkEnd w:id="1"/>
      <w:r w:rsidR="005F4E2C" w:rsidRPr="00132D02">
        <w:rPr>
          <w:rFonts w:ascii="Times New Roman" w:eastAsia="Times New Roman" w:hAnsi="Times New Roman" w:cs="Times New Roman"/>
          <w:color w:val="000000"/>
          <w:sz w:val="24"/>
          <w:szCs w:val="24"/>
          <w:lang w:val="en-GB"/>
        </w:rPr>
        <w:t>, and in other ways such as to ensure international diffusion.</w:t>
      </w:r>
    </w:p>
    <w:p w14:paraId="30A23EC2" w14:textId="462AA5FC" w:rsidR="005F4E2C" w:rsidRPr="00132D02" w:rsidRDefault="005F4E2C" w:rsidP="005F4E2C">
      <w:pPr>
        <w:pBdr>
          <w:top w:val="nil"/>
          <w:left w:val="nil"/>
          <w:bottom w:val="nil"/>
          <w:right w:val="nil"/>
          <w:between w:val="nil"/>
        </w:pBdr>
        <w:spacing w:line="240" w:lineRule="auto"/>
        <w:ind w:firstLine="567"/>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lastRenderedPageBreak/>
        <w:t xml:space="preserve">Under penalty of exclusion, Applications must be drafted according to the scheme attached to this Selection procedure (Annex 1), containing all the information requested from the candidates by the current legislation. all requested information.  </w:t>
      </w:r>
    </w:p>
    <w:p w14:paraId="4CA36536" w14:textId="77777777" w:rsidR="005F4E2C" w:rsidRPr="00132D02" w:rsidRDefault="005F4E2C" w:rsidP="005F4E2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7C087813" w14:textId="77777777" w:rsidR="00311CA1" w:rsidRPr="00132D0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6BF37201"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 Their last name, name, place and date of birth;</w:t>
      </w:r>
    </w:p>
    <w:p w14:paraId="75697FEE"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6B5DB921"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3) (In case of Italian citizens) Municipality in which they are registered in the Electoral Register, or the reasons for the non-registration or cancellation from the same;</w:t>
      </w:r>
    </w:p>
    <w:p w14:paraId="059427F2" w14:textId="77777777" w:rsidR="00311CA1" w:rsidRPr="00132D02" w:rsidRDefault="00311CA1"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4) To have no criminal convictions, or any pending criminal proceedings;</w:t>
      </w:r>
    </w:p>
    <w:p w14:paraId="1E1DBB38" w14:textId="70826C1A" w:rsidR="008D248E" w:rsidRPr="00132D02" w:rsidRDefault="00F93863">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5) </w:t>
      </w:r>
      <w:r w:rsidR="00311CA1" w:rsidRPr="00132D02">
        <w:rPr>
          <w:rFonts w:ascii="Times New Roman" w:eastAsia="Times New Roman" w:hAnsi="Times New Roman" w:cs="Times New Roman"/>
          <w:color w:val="000000"/>
          <w:sz w:val="24"/>
          <w:szCs w:val="24"/>
          <w:lang w:val="en-GB"/>
        </w:rPr>
        <w:t>The masters’ degree obtained with the date on which the degree was awarded and the University from which it was obtained;</w:t>
      </w:r>
    </w:p>
    <w:p w14:paraId="75A4143B" w14:textId="0B67ECC4"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6) </w:t>
      </w:r>
      <w:r w:rsidR="00311CA1" w:rsidRPr="00132D02">
        <w:rPr>
          <w:rFonts w:ascii="Times New Roman" w:eastAsia="Times New Roman" w:hAnsi="Times New Roman" w:cs="Times New Roman"/>
          <w:color w:val="000000"/>
          <w:sz w:val="24"/>
          <w:szCs w:val="24"/>
          <w:lang w:val="en-GB"/>
        </w:rPr>
        <w:t>The obtained PhD degree, if any, the date on which the degree was awarded and the University from which the degree was obtained;</w:t>
      </w:r>
    </w:p>
    <w:p w14:paraId="32A900D0" w14:textId="01A6767E"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7) </w:t>
      </w:r>
      <w:r w:rsidR="00311CA1" w:rsidRPr="00132D02">
        <w:rPr>
          <w:rFonts w:ascii="Times New Roman" w:eastAsia="Times New Roman" w:hAnsi="Times New Roman" w:cs="Times New Roman"/>
          <w:color w:val="000000"/>
          <w:sz w:val="24"/>
          <w:szCs w:val="24"/>
          <w:lang w:val="en-GB"/>
        </w:rPr>
        <w:t>To hold no other scholarship, fellowship or research grant, and undertaking to renounce them in case of becoming successful candidates in this selection procedure;</w:t>
      </w:r>
    </w:p>
    <w:p w14:paraId="0FCAC0B5" w14:textId="77777777" w:rsidR="00311CA1" w:rsidRPr="00132D02" w:rsidRDefault="008B2089" w:rsidP="00311CA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8</w:t>
      </w:r>
      <w:r w:rsidR="00FC4DFF"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Domicile or address, including the ZIP code, to which all communications regarding this selection procedure shall be sent, as well as an e-mail address;</w:t>
      </w:r>
    </w:p>
    <w:p w14:paraId="0D2A61DF" w14:textId="58A4D28A" w:rsidR="008D248E" w:rsidRPr="00132D02" w:rsidRDefault="008B2089">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9</w:t>
      </w:r>
      <w:r w:rsidR="00FC4DFF"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Citizens of the Member States of the European Union must also declare that they enjoy civil and political rights in the Country of their origin or provenance, or the reasons for the non-enjoyment of the same, and that they have adequate knowledge of the Italian language;</w:t>
      </w:r>
    </w:p>
    <w:p w14:paraId="2DF95F16" w14:textId="3612612E"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1</w:t>
      </w:r>
      <w:r w:rsidR="008B2089" w:rsidRPr="00132D02">
        <w:rPr>
          <w:rFonts w:ascii="Times New Roman" w:eastAsia="Times New Roman" w:hAnsi="Times New Roman" w:cs="Times New Roman"/>
          <w:sz w:val="24"/>
          <w:szCs w:val="24"/>
          <w:lang w:val="en-GB"/>
        </w:rPr>
        <w:t>0</w:t>
      </w:r>
      <w:r w:rsidRPr="00132D02">
        <w:rPr>
          <w:rFonts w:ascii="Times New Roman" w:eastAsia="Times New Roman" w:hAnsi="Times New Roman" w:cs="Times New Roman"/>
          <w:sz w:val="24"/>
          <w:szCs w:val="24"/>
          <w:lang w:val="en-GB"/>
        </w:rPr>
        <w:t xml:space="preserve">) </w:t>
      </w:r>
      <w:r w:rsidR="00311CA1" w:rsidRPr="00132D02">
        <w:rPr>
          <w:rFonts w:ascii="Times New Roman" w:eastAsia="Times New Roman" w:hAnsi="Times New Roman" w:cs="Times New Roman"/>
          <w:color w:val="000000"/>
          <w:sz w:val="24"/>
          <w:szCs w:val="24"/>
          <w:lang w:val="en-GB"/>
        </w:rPr>
        <w:t xml:space="preserve">To have no degree of kinship or affinity, up to and including the fourth degree, with a Professor working at the School publishing the Notice, or with the Rector, Director-General, or a member of the University’s Board of Governors; Failure to present this last declaration shall result in the exclusion from the procedure; </w:t>
      </w:r>
    </w:p>
    <w:p w14:paraId="1593CD52" w14:textId="6FA8962A" w:rsidR="00311CA1" w:rsidRPr="00132D02" w:rsidRDefault="00311CA1" w:rsidP="00311CA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who are citizens of non-EU countries must also declare in the application, assuming full responsibility, </w:t>
      </w:r>
      <w:r w:rsidR="0070347B" w:rsidRPr="00132D02">
        <w:rPr>
          <w:rFonts w:ascii="Times New Roman" w:eastAsia="Times New Roman" w:hAnsi="Times New Roman" w:cs="Times New Roman"/>
          <w:color w:val="000000"/>
          <w:sz w:val="24"/>
          <w:szCs w:val="24"/>
          <w:lang w:val="en-GB"/>
        </w:rPr>
        <w:t>their citizenship status.</w:t>
      </w:r>
    </w:p>
    <w:p w14:paraId="580000D3" w14:textId="7EEA9C3B" w:rsidR="0070347B" w:rsidRPr="00132D0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with disabilities, pursuant to Law No. 104 of 05 February 1992, in their application must make an explicit request in relation to their disability and regarding the aid necessary for the completion of the interview.</w:t>
      </w:r>
    </w:p>
    <w:p w14:paraId="5491114A" w14:textId="60E9836E" w:rsidR="0070347B" w:rsidRPr="00132D02" w:rsidRDefault="0070347B" w:rsidP="0070347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must attach the following to the application: </w:t>
      </w:r>
    </w:p>
    <w:p w14:paraId="5C5130D4" w14:textId="6786B2B0"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bCs/>
          <w:color w:val="000000"/>
          <w:sz w:val="24"/>
          <w:szCs w:val="24"/>
          <w:lang w:val="en-GB"/>
        </w:rPr>
        <w:t>Two paper copies of their curriculum vitae, bearing their signature and the date</w:t>
      </w:r>
      <w:r w:rsidRPr="00132D02">
        <w:rPr>
          <w:rFonts w:ascii="Times New Roman" w:eastAsia="Times New Roman" w:hAnsi="Times New Roman" w:cs="Times New Roman"/>
          <w:color w:val="000000"/>
          <w:sz w:val="24"/>
          <w:szCs w:val="24"/>
          <w:lang w:val="en-GB"/>
        </w:rPr>
        <w:t xml:space="preserve"> (an electronic copy of the curriculum, </w:t>
      </w:r>
      <w:r w:rsidRPr="00132D02">
        <w:rPr>
          <w:rFonts w:ascii="Times New Roman" w:eastAsia="Times New Roman" w:hAnsi="Times New Roman" w:cs="Times New Roman"/>
          <w:b/>
          <w:bCs/>
          <w:color w:val="000000"/>
          <w:sz w:val="24"/>
          <w:szCs w:val="24"/>
          <w:lang w:val="en-GB"/>
        </w:rPr>
        <w:t>omitting the personal data,</w:t>
      </w:r>
      <w:r w:rsidRPr="00132D0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one of the following </w:t>
      </w:r>
      <w:r w:rsidRPr="00132D02">
        <w:rPr>
          <w:rFonts w:ascii="Times New Roman" w:eastAsia="Times New Roman" w:hAnsi="Times New Roman" w:cs="Times New Roman"/>
          <w:color w:val="000000"/>
          <w:sz w:val="24"/>
          <w:szCs w:val="24"/>
          <w:lang w:val="en-GB"/>
        </w:rPr>
        <w:lastRenderedPageBreak/>
        <w:t xml:space="preserve">e-mail addresses:  </w:t>
      </w:r>
      <w:hyperlink r:id="rId12">
        <w:r w:rsidRPr="00132D02">
          <w:rPr>
            <w:rFonts w:ascii="Times New Roman" w:eastAsia="Times New Roman" w:hAnsi="Times New Roman" w:cs="Times New Roman"/>
            <w:color w:val="0000FF"/>
            <w:sz w:val="24"/>
            <w:szCs w:val="24"/>
            <w:u w:val="single"/>
            <w:lang w:val="en-GB"/>
          </w:rPr>
          <w:t>anna.silano@unicam.it</w:t>
        </w:r>
      </w:hyperlink>
      <w:r w:rsidRPr="00132D02">
        <w:rPr>
          <w:rFonts w:ascii="Times New Roman" w:eastAsia="Times New Roman" w:hAnsi="Times New Roman" w:cs="Times New Roman"/>
          <w:color w:val="000000"/>
          <w:sz w:val="24"/>
          <w:szCs w:val="24"/>
          <w:lang w:val="en-GB"/>
        </w:rPr>
        <w:t xml:space="preserve"> or </w:t>
      </w:r>
      <w:hyperlink r:id="rId13" w:history="1">
        <w:r w:rsidR="004B070A" w:rsidRPr="00587A02">
          <w:rPr>
            <w:rStyle w:val="Collegamentoipertestuale"/>
            <w:rFonts w:ascii="Times New Roman" w:eastAsia="Times New Roman" w:hAnsi="Times New Roman" w:cs="Times New Roman"/>
            <w:sz w:val="24"/>
            <w:szCs w:val="24"/>
            <w:lang w:val="en-GB"/>
          </w:rPr>
          <w:t>tiziana.paniccia@unicam.it</w:t>
        </w:r>
      </w:hyperlink>
      <w:r w:rsidRPr="00132D02">
        <w:rPr>
          <w:rStyle w:val="Collegamentoipertestuale"/>
          <w:rFonts w:ascii="Times New Roman" w:eastAsia="Times New Roman" w:hAnsi="Times New Roman" w:cs="Times New Roman"/>
          <w:sz w:val="24"/>
          <w:szCs w:val="24"/>
          <w:lang w:val="en-GB"/>
        </w:rPr>
        <w:t>,</w:t>
      </w:r>
      <w:r w:rsidRPr="00132D02">
        <w:rPr>
          <w:rFonts w:ascii="Times New Roman" w:eastAsia="Times New Roman" w:hAnsi="Times New Roman" w:cs="Times New Roman"/>
          <w:color w:val="000000"/>
          <w:sz w:val="24"/>
          <w:szCs w:val="24"/>
          <w:lang w:val="en-GB"/>
        </w:rPr>
        <w:t xml:space="preserve"> in order to have it published on the University website;</w:t>
      </w:r>
    </w:p>
    <w:p w14:paraId="31CB12E7" w14:textId="77777777" w:rsidR="0070347B" w:rsidRPr="00132D02" w:rsidRDefault="0070347B" w:rsidP="0070347B">
      <w:pPr>
        <w:pStyle w:val="Paragrafoelenco"/>
        <w:numPr>
          <w:ilvl w:val="0"/>
          <w:numId w:val="12"/>
        </w:numPr>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Pr="00132D02">
        <w:rPr>
          <w:rFonts w:ascii="Times New Roman" w:eastAsia="Times New Roman" w:hAnsi="Times New Roman" w:cs="Times New Roman"/>
          <w:color w:val="000000"/>
          <w:sz w:val="24"/>
          <w:szCs w:val="24"/>
          <w:lang w:val="en-GB"/>
        </w:rPr>
        <w:t>(publications, degree thesis, courses, various diplomas, etc.);</w:t>
      </w:r>
    </w:p>
    <w:p w14:paraId="777A3BEA" w14:textId="30119AA3" w:rsidR="0070347B" w:rsidRPr="008C6740" w:rsidRDefault="0070347B" w:rsidP="008C6740">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Degree(s) obtained abroad, required for admission to this selection:</w:t>
      </w:r>
      <w:r w:rsidR="008C6740">
        <w:rPr>
          <w:rFonts w:ascii="Times New Roman" w:eastAsia="Times New Roman" w:hAnsi="Times New Roman" w:cs="Times New Roman"/>
          <w:b/>
          <w:bCs/>
          <w:color w:val="000000"/>
          <w:sz w:val="24"/>
          <w:szCs w:val="24"/>
          <w:lang w:val="en-GB"/>
        </w:rPr>
        <w:t xml:space="preserve"> </w:t>
      </w:r>
      <w:r w:rsidRPr="008C6740">
        <w:rPr>
          <w:rFonts w:ascii="Times New Roman" w:eastAsia="Times New Roman" w:hAnsi="Times New Roman" w:cs="Times New Roman"/>
          <w:color w:val="000000"/>
          <w:sz w:val="24"/>
          <w:szCs w:val="24"/>
          <w:lang w:val="en-GB"/>
        </w:rPr>
        <w:t>original copy or a copy authenticated by an Italian authority, notarised and accompanied by a certified or sworn translation;</w:t>
      </w:r>
    </w:p>
    <w:p w14:paraId="30E2FA91" w14:textId="60797185" w:rsidR="0070347B" w:rsidRPr="00132D02" w:rsidRDefault="0070347B" w:rsidP="0070347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
          <w:color w:val="000000"/>
          <w:sz w:val="24"/>
          <w:szCs w:val="24"/>
          <w:lang w:val="en-GB"/>
        </w:rPr>
        <w:t xml:space="preserve">Annex “4” regarding any roles or positions held in private entities governed or financed by the Public Administration, or professional activities, carried out </w:t>
      </w:r>
      <w:r w:rsidRPr="00132D02">
        <w:rPr>
          <w:rFonts w:ascii="Times New Roman" w:eastAsia="Times New Roman" w:hAnsi="Times New Roman" w:cs="Times New Roman"/>
          <w:bCs/>
          <w:color w:val="000000"/>
          <w:sz w:val="24"/>
          <w:szCs w:val="24"/>
          <w:lang w:val="en-GB"/>
        </w:rPr>
        <w:t>in accordance with Art. 15, paragraph 1, letter c) of Legislative Decree No. 33/2013.</w:t>
      </w:r>
    </w:p>
    <w:p w14:paraId="0EB36671" w14:textId="77777777" w:rsidR="0070347B" w:rsidRPr="00132D02" w:rsidRDefault="0070347B" w:rsidP="0070347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BFE6997"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32D02">
        <w:rPr>
          <w:rFonts w:ascii="Times New Roman" w:eastAsia="Times New Roman" w:hAnsi="Times New Roman" w:cs="Times New Roman"/>
          <w:color w:val="000000"/>
          <w:sz w:val="24"/>
          <w:szCs w:val="24"/>
          <w:lang w:val="en-GB"/>
        </w:rPr>
        <w:t>In order to ensure the broadest possible participation in the procedure, candidates unable to present a degree obtained abroad when submitting the application, 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205B2680" w14:textId="77777777" w:rsidR="009D1D6E" w:rsidRPr="00132D02" w:rsidRDefault="009D1D6E" w:rsidP="008C674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u w:val="single"/>
          <w:lang w:val="en-GB"/>
        </w:rPr>
        <w:t>This is an obligatory requirement for the signing of the contract in any case (for candidates non-EU citizens, who are not yet in possession of the Residence Permit in Italy, submission of degrees according to these methods constitutes an obligatory requirement for the start of activity</w:t>
      </w:r>
      <w:r w:rsidRPr="00132D02">
        <w:rPr>
          <w:rFonts w:ascii="Times New Roman" w:eastAsia="Times New Roman" w:hAnsi="Times New Roman" w:cs="Times New Roman"/>
          <w:color w:val="000000"/>
          <w:sz w:val="24"/>
          <w:szCs w:val="24"/>
          <w:lang w:val="en-GB"/>
        </w:rPr>
        <w:t>).</w:t>
      </w:r>
    </w:p>
    <w:p w14:paraId="26FBACA2" w14:textId="257E4D5A" w:rsidR="008D248E" w:rsidRPr="00132D02" w:rsidRDefault="00FC4DFF" w:rsidP="009D1D6E">
      <w:pPr>
        <w:pBdr>
          <w:top w:val="nil"/>
          <w:left w:val="nil"/>
          <w:bottom w:val="nil"/>
          <w:right w:val="nil"/>
          <w:between w:val="nil"/>
        </w:pBdr>
        <w:spacing w:line="240" w:lineRule="auto"/>
        <w:ind w:left="78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5)</w:t>
      </w:r>
      <w:r w:rsidRPr="00132D02">
        <w:rPr>
          <w:rFonts w:ascii="Times New Roman" w:eastAsia="Times New Roman" w:hAnsi="Times New Roman" w:cs="Times New Roman"/>
          <w:b/>
          <w:sz w:val="24"/>
          <w:szCs w:val="24"/>
          <w:lang w:val="en-GB"/>
        </w:rPr>
        <w:t xml:space="preserve"> </w:t>
      </w:r>
      <w:r w:rsidR="009D1D6E" w:rsidRPr="00132D02">
        <w:rPr>
          <w:rFonts w:ascii="Times New Roman" w:eastAsia="Times New Roman" w:hAnsi="Times New Roman" w:cs="Times New Roman"/>
          <w:b/>
          <w:color w:val="000000"/>
          <w:sz w:val="24"/>
          <w:szCs w:val="24"/>
          <w:lang w:val="en-GB"/>
        </w:rPr>
        <w:t>a copy of a valid identity document</w:t>
      </w:r>
      <w:r w:rsidR="009D1D6E" w:rsidRPr="00132D02">
        <w:rPr>
          <w:rFonts w:ascii="Times New Roman" w:eastAsia="Times New Roman" w:hAnsi="Times New Roman" w:cs="Times New Roman"/>
          <w:color w:val="000000"/>
          <w:sz w:val="24"/>
          <w:szCs w:val="24"/>
          <w:lang w:val="en-GB"/>
        </w:rPr>
        <w:t>;</w:t>
      </w:r>
    </w:p>
    <w:p w14:paraId="201A8757" w14:textId="671667F3" w:rsidR="008D248E" w:rsidRPr="00132D02" w:rsidRDefault="009D1D6E">
      <w:pPr>
        <w:widowControl w:val="0"/>
        <w:spacing w:line="240" w:lineRule="auto"/>
        <w:ind w:firstLine="720"/>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w:t>
      </w:r>
      <w:r w:rsidR="00FC4DFF" w:rsidRPr="00132D02">
        <w:rPr>
          <w:rFonts w:ascii="Times New Roman" w:eastAsia="Times New Roman" w:hAnsi="Times New Roman" w:cs="Times New Roman"/>
          <w:sz w:val="24"/>
          <w:szCs w:val="24"/>
          <w:lang w:val="en-GB"/>
        </w:rPr>
        <w:t xml:space="preserve">6) </w:t>
      </w:r>
      <w:r w:rsidRPr="00132D02">
        <w:rPr>
          <w:rFonts w:ascii="Times New Roman" w:eastAsia="Times New Roman" w:hAnsi="Times New Roman" w:cs="Times New Roman"/>
          <w:b/>
          <w:sz w:val="24"/>
          <w:szCs w:val="24"/>
          <w:lang w:val="en-GB"/>
        </w:rPr>
        <w:t>a</w:t>
      </w:r>
      <w:r w:rsidRPr="00132D02">
        <w:rPr>
          <w:rFonts w:ascii="Times New Roman" w:eastAsia="Times New Roman" w:hAnsi="Times New Roman" w:cs="Times New Roman"/>
          <w:b/>
          <w:color w:val="000000"/>
          <w:sz w:val="24"/>
          <w:szCs w:val="24"/>
          <w:lang w:val="en-GB"/>
        </w:rPr>
        <w:t xml:space="preserve"> copy of a document showing the tax identification code.</w:t>
      </w:r>
    </w:p>
    <w:p w14:paraId="0AA8E33A"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5FD8052F" w14:textId="577FCDD5"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Candidates may also demonstrate possession of the aforementioned qualifications by means of the declaration in lieu of certification (pursuant to </w:t>
      </w:r>
      <w:r w:rsidR="00C27B87" w:rsidRPr="00132D02">
        <w:rPr>
          <w:rFonts w:ascii="Times New Roman" w:eastAsia="Times New Roman" w:hAnsi="Times New Roman" w:cs="Times New Roman"/>
          <w:color w:val="000000"/>
          <w:sz w:val="24"/>
          <w:szCs w:val="24"/>
          <w:lang w:val="en-GB"/>
        </w:rPr>
        <w:t xml:space="preserve">Art. 46 of </w:t>
      </w:r>
      <w:r w:rsidRPr="00132D02">
        <w:rPr>
          <w:rFonts w:ascii="Times New Roman" w:eastAsia="Times New Roman" w:hAnsi="Times New Roman" w:cs="Times New Roman"/>
          <w:color w:val="000000"/>
          <w:sz w:val="24"/>
          <w:szCs w:val="24"/>
          <w:lang w:val="en-GB"/>
        </w:rPr>
        <w:t>Presidential Decree No. 445/2000) – (Annex 2).</w:t>
      </w:r>
    </w:p>
    <w:p w14:paraId="4F946550"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copies are presented – (Annex 3).</w:t>
      </w:r>
    </w:p>
    <w:p w14:paraId="603D7942" w14:textId="2FC9669E" w:rsidR="009D1D6E" w:rsidRPr="00132D02" w:rsidRDefault="009D1D6E"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qualifications, on the basis which the candidates ask to be evaluated, must be produced within the deadline set for the submission of applications.</w:t>
      </w:r>
    </w:p>
    <w:p w14:paraId="10711B6C" w14:textId="77777777" w:rsidR="009D1D6E" w:rsidRPr="00132D02" w:rsidRDefault="009D1D6E" w:rsidP="009D1D6E">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5E35BD8C" w14:textId="77777777" w:rsidR="009D1D6E" w:rsidRPr="00132D02" w:rsidRDefault="009D1D6E" w:rsidP="009D1D6E">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procedures envisaged for Italian citizens also apply to citizens of the European Union.</w:t>
      </w:r>
    </w:p>
    <w:p w14:paraId="71280B60" w14:textId="117D7587" w:rsidR="008D248E" w:rsidRPr="00132D02" w:rsidRDefault="009D1D6E" w:rsidP="00B14A7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sz w:val="24"/>
          <w:szCs w:val="24"/>
          <w:lang w:val="en-GB"/>
        </w:rPr>
      </w:pPr>
      <w:r w:rsidRPr="00132D02">
        <w:rPr>
          <w:rFonts w:ascii="Times New Roman" w:eastAsia="Times New Roman" w:hAnsi="Times New Roman" w:cs="Times New Roman"/>
          <w:color w:val="000000"/>
          <w:sz w:val="24"/>
          <w:szCs w:val="24"/>
          <w:lang w:val="en-GB"/>
        </w:rPr>
        <w:t>Non-EU citizens residing in Italy may use declarations in lieu of certification / affidavit only in the cases when proving personal status, facts and qualifications, certifiable or attestable by public or private Italian entities, pursuant to Article 3, paragraph 2 of Presidential Decree No. 445/2000.</w:t>
      </w:r>
    </w:p>
    <w:p w14:paraId="2043A12C"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lastRenderedPageBreak/>
        <w:t>Certificates issued by the competent authorities of foreign Countries must comply with the provisions in force in that Country, and must also be authenticated by the competent Italian consular authorities.</w:t>
      </w:r>
    </w:p>
    <w:p w14:paraId="5D8AD74B"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Publications must be presented in the original language; they must be translated into one of the following languages: Italian, French, English, German and Spanish, only if the original language is not one of the above. The translated texts may be presented in typewritten copies together with the text printed in the original language, accompanied by a declaration in lieu of affidavit, which certifies the compliance of the translated text with the original.</w:t>
      </w:r>
    </w:p>
    <w:p w14:paraId="4F700418"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132D02">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052B303C" w14:textId="77777777" w:rsidR="00C27B87" w:rsidRPr="00132D02" w:rsidRDefault="00C27B87" w:rsidP="00C27B8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Personal status, facts and qualifications, self-certified by successful candidates of this selection procedure, shall be subject to appropriate checks by the University of Camerino regarding their truthfulness.</w:t>
      </w:r>
    </w:p>
    <w:p w14:paraId="6E578C6A" w14:textId="50D706D1" w:rsidR="00C27B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 Reference to documents and publications already presented in other competitions is not allowed.</w:t>
      </w:r>
    </w:p>
    <w:p w14:paraId="701385B0"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37FCA77A" w14:textId="77777777" w:rsidR="0091458C" w:rsidRPr="00132D02" w:rsidRDefault="0091458C">
      <w:pPr>
        <w:widowControl w:val="0"/>
        <w:spacing w:line="240" w:lineRule="auto"/>
        <w:jc w:val="center"/>
        <w:rPr>
          <w:rFonts w:ascii="Times New Roman" w:eastAsia="Times New Roman" w:hAnsi="Times New Roman" w:cs="Times New Roman"/>
          <w:b/>
          <w:sz w:val="24"/>
          <w:szCs w:val="24"/>
          <w:lang w:val="en-GB"/>
        </w:rPr>
      </w:pPr>
    </w:p>
    <w:p w14:paraId="72B1B495"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4</w:t>
      </w:r>
    </w:p>
    <w:p w14:paraId="3DE482D4" w14:textId="46DF12D6" w:rsidR="00C27B87" w:rsidRPr="00132D02" w:rsidRDefault="00C27B87" w:rsidP="00C27B87">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132D02">
        <w:rPr>
          <w:rFonts w:ascii="Times New Roman" w:eastAsia="Times New Roman" w:hAnsi="Times New Roman" w:cs="Times New Roman"/>
          <w:b/>
          <w:bCs/>
          <w:color w:val="000000"/>
          <w:sz w:val="24"/>
          <w:szCs w:val="24"/>
          <w:lang w:val="en-GB"/>
        </w:rPr>
        <w:t>Selection Committee and selection procedure</w:t>
      </w:r>
    </w:p>
    <w:p w14:paraId="3C453B14"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5EFD843B" w14:textId="524413BE" w:rsidR="00C27B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Commi</w:t>
      </w:r>
      <w:r w:rsidR="00A14587" w:rsidRPr="00132D02">
        <w:rPr>
          <w:rFonts w:ascii="Times New Roman" w:eastAsia="Times New Roman" w:hAnsi="Times New Roman" w:cs="Times New Roman"/>
          <w:color w:val="000000"/>
          <w:sz w:val="24"/>
          <w:szCs w:val="24"/>
          <w:lang w:val="en-GB"/>
        </w:rPr>
        <w:t>ttee</w:t>
      </w:r>
      <w:r w:rsidRPr="00132D02">
        <w:rPr>
          <w:rFonts w:ascii="Times New Roman" w:eastAsia="Times New Roman" w:hAnsi="Times New Roman" w:cs="Times New Roman"/>
          <w:color w:val="000000"/>
          <w:sz w:val="24"/>
          <w:szCs w:val="24"/>
          <w:lang w:val="en-GB"/>
        </w:rPr>
        <w:t xml:space="preserve"> is proposed by the </w:t>
      </w:r>
      <w:r w:rsidR="004F62E0" w:rsidRPr="00132D02">
        <w:rPr>
          <w:rFonts w:ascii="Times New Roman" w:eastAsia="Times New Roman" w:hAnsi="Times New Roman" w:cs="Times New Roman"/>
          <w:color w:val="000000"/>
          <w:sz w:val="24"/>
          <w:szCs w:val="24"/>
          <w:lang w:val="en-GB"/>
        </w:rPr>
        <w:t>School Director</w:t>
      </w:r>
      <w:r w:rsidRPr="00132D02">
        <w:rPr>
          <w:rFonts w:ascii="Times New Roman" w:eastAsia="Times New Roman" w:hAnsi="Times New Roman" w:cs="Times New Roman"/>
          <w:color w:val="000000"/>
          <w:sz w:val="24"/>
          <w:szCs w:val="24"/>
          <w:lang w:val="en-GB"/>
        </w:rPr>
        <w:t xml:space="preserve"> or his/her delegate, as decided by the </w:t>
      </w:r>
      <w:r w:rsidR="004F62E0" w:rsidRPr="00132D02">
        <w:rPr>
          <w:rFonts w:ascii="Times New Roman" w:eastAsia="Times New Roman" w:hAnsi="Times New Roman" w:cs="Times New Roman"/>
          <w:color w:val="000000"/>
          <w:sz w:val="24"/>
          <w:szCs w:val="24"/>
          <w:lang w:val="en-GB"/>
        </w:rPr>
        <w:t>School Council</w:t>
      </w:r>
      <w:r w:rsidRPr="00132D02">
        <w:rPr>
          <w:rFonts w:ascii="Times New Roman" w:eastAsia="Times New Roman" w:hAnsi="Times New Roman" w:cs="Times New Roman"/>
          <w:color w:val="000000"/>
          <w:sz w:val="24"/>
          <w:szCs w:val="24"/>
          <w:lang w:val="en-GB"/>
        </w:rPr>
        <w:t xml:space="preserve">, and is made up of the </w:t>
      </w:r>
      <w:r w:rsidR="00674D83" w:rsidRPr="00132D02">
        <w:rPr>
          <w:rFonts w:ascii="Times New Roman" w:eastAsia="Times New Roman" w:hAnsi="Times New Roman" w:cs="Times New Roman"/>
          <w:color w:val="000000"/>
          <w:sz w:val="24"/>
          <w:szCs w:val="24"/>
          <w:lang w:val="en-GB"/>
        </w:rPr>
        <w:t xml:space="preserve">Head of </w:t>
      </w:r>
      <w:r w:rsidR="00A14587" w:rsidRPr="00132D02">
        <w:rPr>
          <w:rFonts w:ascii="Times New Roman" w:eastAsia="Times New Roman" w:hAnsi="Times New Roman" w:cs="Times New Roman"/>
          <w:color w:val="000000"/>
          <w:sz w:val="24"/>
          <w:szCs w:val="24"/>
          <w:lang w:val="en-GB"/>
        </w:rPr>
        <w:t xml:space="preserve">Research Project </w:t>
      </w:r>
      <w:r w:rsidRPr="00132D02">
        <w:rPr>
          <w:rFonts w:ascii="Times New Roman" w:eastAsia="Times New Roman" w:hAnsi="Times New Roman" w:cs="Times New Roman"/>
          <w:color w:val="000000"/>
          <w:sz w:val="24"/>
          <w:szCs w:val="24"/>
          <w:lang w:val="en-GB"/>
        </w:rPr>
        <w:t xml:space="preserve">and two other members, as well as </w:t>
      </w:r>
      <w:r w:rsidR="00A14587" w:rsidRPr="00132D02">
        <w:rPr>
          <w:rFonts w:ascii="Times New Roman" w:eastAsia="Times New Roman" w:hAnsi="Times New Roman" w:cs="Times New Roman"/>
          <w:color w:val="000000"/>
          <w:sz w:val="24"/>
          <w:szCs w:val="24"/>
          <w:lang w:val="en-GB"/>
        </w:rPr>
        <w:t>a substitute member</w:t>
      </w:r>
      <w:r w:rsidRPr="00132D02">
        <w:rPr>
          <w:rFonts w:ascii="Times New Roman" w:eastAsia="Times New Roman" w:hAnsi="Times New Roman" w:cs="Times New Roman"/>
          <w:color w:val="000000"/>
          <w:sz w:val="24"/>
          <w:szCs w:val="24"/>
          <w:lang w:val="en-GB"/>
        </w:rPr>
        <w:t xml:space="preserve">, Professors or Researchers, belonging to the </w:t>
      </w:r>
      <w:r w:rsidR="00A14587" w:rsidRPr="00132D02">
        <w:rPr>
          <w:rFonts w:ascii="Times New Roman" w:eastAsia="Times New Roman" w:hAnsi="Times New Roman" w:cs="Times New Roman"/>
          <w:color w:val="000000"/>
          <w:sz w:val="24"/>
          <w:szCs w:val="24"/>
          <w:lang w:val="en-GB"/>
        </w:rPr>
        <w:t>academic discipline</w:t>
      </w:r>
      <w:r w:rsidRPr="00132D02">
        <w:rPr>
          <w:rFonts w:ascii="Times New Roman" w:eastAsia="Times New Roman" w:hAnsi="Times New Roman" w:cs="Times New Roman"/>
          <w:color w:val="000000"/>
          <w:sz w:val="24"/>
          <w:szCs w:val="24"/>
          <w:lang w:val="en-GB"/>
        </w:rPr>
        <w:t xml:space="preserve"> relating to the project or </w:t>
      </w:r>
      <w:r w:rsidR="00A14587" w:rsidRPr="00132D02">
        <w:rPr>
          <w:rFonts w:ascii="Times New Roman" w:eastAsia="Times New Roman" w:hAnsi="Times New Roman" w:cs="Times New Roman"/>
          <w:color w:val="000000"/>
          <w:sz w:val="24"/>
          <w:szCs w:val="24"/>
          <w:lang w:val="en-GB"/>
        </w:rPr>
        <w:t xml:space="preserve">to the </w:t>
      </w:r>
      <w:r w:rsidRPr="00132D02">
        <w:rPr>
          <w:rFonts w:ascii="Times New Roman" w:eastAsia="Times New Roman" w:hAnsi="Times New Roman" w:cs="Times New Roman"/>
          <w:color w:val="000000"/>
          <w:sz w:val="24"/>
          <w:szCs w:val="24"/>
          <w:lang w:val="en-GB"/>
        </w:rPr>
        <w:t xml:space="preserve">related sector. If the funds for the disbursement of the </w:t>
      </w:r>
      <w:r w:rsidR="00A14587" w:rsidRPr="00132D02">
        <w:rPr>
          <w:rFonts w:ascii="Times New Roman" w:eastAsia="Times New Roman" w:hAnsi="Times New Roman" w:cs="Times New Roman"/>
          <w:color w:val="000000"/>
          <w:sz w:val="24"/>
          <w:szCs w:val="24"/>
          <w:lang w:val="en-GB"/>
        </w:rPr>
        <w:t>grant</w:t>
      </w:r>
      <w:r w:rsidRPr="00132D02">
        <w:rPr>
          <w:rFonts w:ascii="Times New Roman" w:eastAsia="Times New Roman" w:hAnsi="Times New Roman" w:cs="Times New Roman"/>
          <w:color w:val="000000"/>
          <w:sz w:val="24"/>
          <w:szCs w:val="24"/>
          <w:lang w:val="en-GB"/>
        </w:rPr>
        <w:t xml:space="preserve"> derive in whole or in part from external funding, a member of the Commi</w:t>
      </w:r>
      <w:r w:rsidR="00A14587" w:rsidRPr="00132D02">
        <w:rPr>
          <w:rFonts w:ascii="Times New Roman" w:eastAsia="Times New Roman" w:hAnsi="Times New Roman" w:cs="Times New Roman"/>
          <w:color w:val="000000"/>
          <w:sz w:val="24"/>
          <w:szCs w:val="24"/>
          <w:lang w:val="en-GB"/>
        </w:rPr>
        <w:t>ttee</w:t>
      </w:r>
      <w:r w:rsidRPr="00132D02">
        <w:rPr>
          <w:rFonts w:ascii="Times New Roman" w:eastAsia="Times New Roman" w:hAnsi="Times New Roman" w:cs="Times New Roman"/>
          <w:color w:val="000000"/>
          <w:sz w:val="24"/>
          <w:szCs w:val="24"/>
          <w:lang w:val="en-GB"/>
        </w:rPr>
        <w:t xml:space="preserve"> may be an expert, indicated by the funding body</w:t>
      </w:r>
      <w:r w:rsidR="00A14587" w:rsidRPr="00132D02">
        <w:rPr>
          <w:rFonts w:ascii="Times New Roman" w:eastAsia="Times New Roman" w:hAnsi="Times New Roman" w:cs="Times New Roman"/>
          <w:color w:val="000000"/>
          <w:sz w:val="24"/>
          <w:szCs w:val="24"/>
          <w:lang w:val="en-GB"/>
        </w:rPr>
        <w:t>, with</w:t>
      </w:r>
      <w:r w:rsidRPr="00132D02">
        <w:rPr>
          <w:rFonts w:ascii="Times New Roman" w:eastAsia="Times New Roman" w:hAnsi="Times New Roman" w:cs="Times New Roman"/>
          <w:color w:val="000000"/>
          <w:sz w:val="24"/>
          <w:szCs w:val="24"/>
          <w:lang w:val="en-GB"/>
        </w:rPr>
        <w:t xml:space="preserve"> particular documented competence with respect to the subject of the research program. </w:t>
      </w:r>
      <w:r w:rsidR="00A14587" w:rsidRPr="00132D02">
        <w:rPr>
          <w:rFonts w:ascii="Times New Roman" w:eastAsia="Times New Roman" w:hAnsi="Times New Roman" w:cs="Times New Roman"/>
          <w:color w:val="000000"/>
          <w:sz w:val="24"/>
          <w:szCs w:val="24"/>
          <w:lang w:val="en-GB"/>
        </w:rPr>
        <w:t>The</w:t>
      </w:r>
      <w:r w:rsidRPr="00132D02">
        <w:rPr>
          <w:rFonts w:ascii="Times New Roman" w:eastAsia="Times New Roman" w:hAnsi="Times New Roman" w:cs="Times New Roman"/>
          <w:color w:val="000000"/>
          <w:sz w:val="24"/>
          <w:szCs w:val="24"/>
          <w:lang w:val="en-GB"/>
        </w:rPr>
        <w:t xml:space="preserve"> external member </w:t>
      </w:r>
      <w:r w:rsidR="00A14587" w:rsidRPr="00132D02">
        <w:rPr>
          <w:rFonts w:ascii="Times New Roman" w:eastAsia="Times New Roman" w:hAnsi="Times New Roman" w:cs="Times New Roman"/>
          <w:color w:val="000000"/>
          <w:sz w:val="24"/>
          <w:szCs w:val="24"/>
          <w:lang w:val="en-GB"/>
        </w:rPr>
        <w:t xml:space="preserve">shall also be </w:t>
      </w:r>
      <w:r w:rsidRPr="00132D02">
        <w:rPr>
          <w:rFonts w:ascii="Times New Roman" w:eastAsia="Times New Roman" w:hAnsi="Times New Roman" w:cs="Times New Roman"/>
          <w:color w:val="000000"/>
          <w:sz w:val="24"/>
          <w:szCs w:val="24"/>
          <w:lang w:val="en-GB"/>
        </w:rPr>
        <w:t>subject to the rules of the University</w:t>
      </w:r>
      <w:r w:rsidR="00A14587" w:rsidRPr="00132D02">
        <w:rPr>
          <w:rFonts w:ascii="Times New Roman" w:eastAsia="Times New Roman" w:hAnsi="Times New Roman" w:cs="Times New Roman"/>
          <w:color w:val="000000"/>
          <w:sz w:val="24"/>
          <w:szCs w:val="24"/>
          <w:lang w:val="en-GB"/>
        </w:rPr>
        <w:t>’</w:t>
      </w:r>
      <w:r w:rsidRPr="00132D02">
        <w:rPr>
          <w:rFonts w:ascii="Times New Roman" w:eastAsia="Times New Roman" w:hAnsi="Times New Roman" w:cs="Times New Roman"/>
          <w:color w:val="000000"/>
          <w:sz w:val="24"/>
          <w:szCs w:val="24"/>
          <w:lang w:val="en-GB"/>
        </w:rPr>
        <w:t>s Code of Ethics</w:t>
      </w:r>
    </w:p>
    <w:p w14:paraId="350D25F2" w14:textId="77777777" w:rsidR="00A14587" w:rsidRPr="00132D02" w:rsidRDefault="00C27B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Selection Committee is appointed by Rector’s Decree</w:t>
      </w:r>
      <w:r w:rsidR="00A14587" w:rsidRPr="00132D02">
        <w:rPr>
          <w:rFonts w:ascii="Times New Roman" w:eastAsia="Times New Roman" w:hAnsi="Times New Roman" w:cs="Times New Roman"/>
          <w:color w:val="000000"/>
          <w:sz w:val="24"/>
          <w:szCs w:val="24"/>
          <w:lang w:val="en-GB"/>
        </w:rPr>
        <w:t>.</w:t>
      </w:r>
    </w:p>
    <w:p w14:paraId="01CC115B" w14:textId="4D231874" w:rsidR="00A14587" w:rsidRPr="00132D0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132D02">
        <w:rPr>
          <w:rFonts w:ascii="Times New Roman" w:eastAsia="Times New Roman" w:hAnsi="Times New Roman" w:cs="Times New Roman"/>
          <w:color w:val="000000"/>
          <w:sz w:val="24"/>
          <w:szCs w:val="24"/>
          <w:lang w:val="en-GB"/>
        </w:rPr>
        <w:t xml:space="preserve">The Committee shall be made known by publishing the nomination decree on the University website, together with the individual names of the Committee members and their curricula. </w:t>
      </w:r>
    </w:p>
    <w:p w14:paraId="01F6920E" w14:textId="59114A29" w:rsidR="00C27B87" w:rsidRPr="00132D02" w:rsidRDefault="00A14587" w:rsidP="00C27B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The selection procedure shall be based </w:t>
      </w:r>
      <w:r w:rsidR="0012398A" w:rsidRPr="00132D02">
        <w:rPr>
          <w:rFonts w:ascii="Times New Roman" w:eastAsia="Times New Roman" w:hAnsi="Times New Roman" w:cs="Times New Roman"/>
          <w:color w:val="000000"/>
          <w:sz w:val="24"/>
          <w:szCs w:val="24"/>
          <w:lang w:val="en-GB"/>
        </w:rPr>
        <w:t>on</w:t>
      </w:r>
      <w:r w:rsidRPr="00132D02">
        <w:rPr>
          <w:rFonts w:ascii="Times New Roman" w:eastAsia="Times New Roman" w:hAnsi="Times New Roman" w:cs="Times New Roman"/>
          <w:color w:val="000000"/>
          <w:sz w:val="24"/>
          <w:szCs w:val="24"/>
          <w:lang w:val="en-GB"/>
        </w:rPr>
        <w:t xml:space="preserve"> the evaluation of qualifications and publications and can may be followed by an interview, which shall take place in the manner established by the Committee.</w:t>
      </w:r>
    </w:p>
    <w:p w14:paraId="1385CE0B" w14:textId="31F4559C" w:rsidR="00A14587" w:rsidRPr="00132D02" w:rsidRDefault="00A1458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At the end of </w:t>
      </w:r>
      <w:r w:rsidR="00B14A77" w:rsidRPr="00132D02">
        <w:rPr>
          <w:rFonts w:ascii="Times New Roman" w:eastAsia="Times New Roman" w:hAnsi="Times New Roman" w:cs="Times New Roman"/>
          <w:color w:val="000000"/>
          <w:sz w:val="24"/>
          <w:szCs w:val="24"/>
          <w:lang w:val="en-GB"/>
        </w:rPr>
        <w:t xml:space="preserve">its </w:t>
      </w:r>
      <w:r w:rsidRPr="00132D02">
        <w:rPr>
          <w:rFonts w:ascii="Times New Roman" w:eastAsia="Times New Roman" w:hAnsi="Times New Roman" w:cs="Times New Roman"/>
          <w:color w:val="000000"/>
          <w:sz w:val="24"/>
          <w:szCs w:val="24"/>
          <w:lang w:val="en-GB"/>
        </w:rPr>
        <w:t>work, the Committee shall draw up a specific report.</w:t>
      </w:r>
    </w:p>
    <w:p w14:paraId="79F4DF8D" w14:textId="280B43EE" w:rsidR="00B14A77" w:rsidRPr="00132D02" w:rsidRDefault="00B14A77" w:rsidP="00A1458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At the end of its work, the Committee shall draft a list of qualified candidates on the basis of  the evaluation of qualifications and publications presented by the candidates, and of the interview, if conducted.</w:t>
      </w:r>
    </w:p>
    <w:p w14:paraId="35C9F759" w14:textId="72F3CF86" w:rsidR="000D2E8A" w:rsidRPr="00132D02" w:rsidRDefault="00B14A77" w:rsidP="00E46060">
      <w:pPr>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b/>
          <w:sz w:val="24"/>
          <w:szCs w:val="24"/>
          <w:lang w:val="en-GB"/>
        </w:rPr>
        <w:lastRenderedPageBreak/>
        <w:t xml:space="preserve">With regard to scientific production, the </w:t>
      </w:r>
      <w:r w:rsidR="0012398A" w:rsidRPr="00132D02">
        <w:rPr>
          <w:rFonts w:ascii="Times New Roman" w:eastAsia="Times New Roman" w:hAnsi="Times New Roman" w:cs="Times New Roman"/>
          <w:b/>
          <w:sz w:val="24"/>
          <w:szCs w:val="24"/>
          <w:lang w:val="en-GB"/>
        </w:rPr>
        <w:t>Committee</w:t>
      </w:r>
      <w:r w:rsidRPr="00132D02">
        <w:rPr>
          <w:rFonts w:ascii="Times New Roman" w:eastAsia="Times New Roman" w:hAnsi="Times New Roman" w:cs="Times New Roman"/>
          <w:b/>
          <w:sz w:val="24"/>
          <w:szCs w:val="24"/>
          <w:lang w:val="en-GB"/>
        </w:rPr>
        <w:t xml:space="preserve"> shall also evaluate the degree of creativity and autonomy shown by the candidate</w:t>
      </w:r>
      <w:r w:rsidR="000D2E8A" w:rsidRPr="00132D02">
        <w:rPr>
          <w:rFonts w:ascii="Times New Roman" w:eastAsia="Times New Roman" w:hAnsi="Times New Roman" w:cs="Times New Roman"/>
          <w:sz w:val="24"/>
          <w:szCs w:val="24"/>
          <w:lang w:val="en-GB"/>
        </w:rPr>
        <w:t>.</w:t>
      </w:r>
    </w:p>
    <w:p w14:paraId="0E174801" w14:textId="77777777" w:rsidR="00B14A77" w:rsidRPr="00132D0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22F55106" w14:textId="77777777" w:rsidR="00B14A77" w:rsidRPr="00132D02" w:rsidRDefault="00B14A77" w:rsidP="00B14A7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4426F1E4" w14:textId="100C594C" w:rsidR="008D248E" w:rsidRPr="00132D02" w:rsidRDefault="00B14A77" w:rsidP="00D42836">
      <w:pPr>
        <w:widowControl w:val="0"/>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The most deserving candidate will receive a written communication of the conferral of the research grant.</w:t>
      </w:r>
    </w:p>
    <w:p w14:paraId="09F98047" w14:textId="77777777" w:rsidR="0091458C" w:rsidRPr="00132D02" w:rsidRDefault="0091458C">
      <w:pPr>
        <w:widowControl w:val="0"/>
        <w:spacing w:line="240" w:lineRule="auto"/>
        <w:jc w:val="both"/>
        <w:rPr>
          <w:rFonts w:ascii="Times New Roman" w:eastAsia="Times New Roman" w:hAnsi="Times New Roman" w:cs="Times New Roman"/>
          <w:b/>
          <w:sz w:val="24"/>
          <w:szCs w:val="24"/>
          <w:lang w:val="en-GB"/>
        </w:rPr>
      </w:pPr>
    </w:p>
    <w:p w14:paraId="43BAC955"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5</w:t>
      </w:r>
    </w:p>
    <w:p w14:paraId="6FCA9BCA" w14:textId="4587E5E2" w:rsidR="003D6B3B" w:rsidRPr="00132D02" w:rsidRDefault="00B14A7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Conferral of the research grant</w:t>
      </w:r>
    </w:p>
    <w:p w14:paraId="4AC79363"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p>
    <w:p w14:paraId="656E124E" w14:textId="2355D18E" w:rsidR="00436FE1" w:rsidRPr="00132D02" w:rsidRDefault="0091458C" w:rsidP="0091458C">
      <w:pPr>
        <w:widowControl w:val="0"/>
        <w:spacing w:line="240" w:lineRule="auto"/>
        <w:ind w:left="567" w:hanging="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b/>
      </w:r>
      <w:r w:rsidR="002167C9" w:rsidRPr="00132D02">
        <w:rPr>
          <w:rFonts w:ascii="Times New Roman" w:hAnsi="Times New Roman" w:cs="Times New Roman"/>
          <w:sz w:val="24"/>
          <w:szCs w:val="24"/>
          <w:lang w:val="en-GB"/>
        </w:rPr>
        <w:t>Research grants can have a duration between 12 and 36 months.</w:t>
      </w:r>
    </w:p>
    <w:p w14:paraId="4AC13644" w14:textId="31AEABC0" w:rsidR="002D6611" w:rsidRPr="00132D02" w:rsidRDefault="00357B2F" w:rsidP="00357B2F">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conferral of the grant is formalised by deliberation of the Director General, which must indicate the title of the research project, the person in charge of the research activity, the specific activity to be carried out, the duration, the financial and social security benefits, as well as the rights and obligations of the grant holder. The research activity must be continuous.</w:t>
      </w:r>
    </w:p>
    <w:p w14:paraId="714BB92C" w14:textId="1DE82E14" w:rsidR="002D6611" w:rsidRPr="00132D02" w:rsidRDefault="00357B2F" w:rsidP="00812AAD">
      <w:pPr>
        <w:spacing w:line="240" w:lineRule="auto"/>
        <w:ind w:firstLine="567"/>
        <w:jc w:val="both"/>
        <w:rPr>
          <w:rFonts w:cstheme="minorHAnsi"/>
          <w:sz w:val="24"/>
          <w:szCs w:val="24"/>
          <w:lang w:val="en-GB"/>
        </w:rPr>
      </w:pPr>
      <w:r w:rsidRPr="00132D02">
        <w:rPr>
          <w:rFonts w:ascii="Times New Roman" w:hAnsi="Times New Roman" w:cs="Times New Roman"/>
          <w:sz w:val="24"/>
          <w:szCs w:val="24"/>
          <w:lang w:val="en-GB"/>
        </w:rPr>
        <w:t xml:space="preserve">The methods of carrying out the research are governed by the organisational provisions in force at the University. </w:t>
      </w:r>
    </w:p>
    <w:p w14:paraId="487DC61C" w14:textId="77777777" w:rsidR="00D42866"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shall be effective from the first day of the month following the Rector’s Decree approving the selection documents, unless</w:t>
      </w:r>
      <w:r w:rsidR="00D42866" w:rsidRPr="00132D02">
        <w:rPr>
          <w:rFonts w:ascii="Times New Roman" w:hAnsi="Times New Roman" w:cs="Times New Roman"/>
          <w:sz w:val="24"/>
          <w:szCs w:val="24"/>
          <w:lang w:val="en-GB"/>
        </w:rPr>
        <w:t xml:space="preserve"> there is</w:t>
      </w:r>
      <w:r w:rsidRPr="00132D02">
        <w:rPr>
          <w:rFonts w:ascii="Times New Roman" w:hAnsi="Times New Roman" w:cs="Times New Roman"/>
          <w:sz w:val="24"/>
          <w:szCs w:val="24"/>
          <w:lang w:val="en-GB"/>
        </w:rPr>
        <w:t xml:space="preserve"> </w:t>
      </w:r>
      <w:r w:rsidR="00D42866" w:rsidRPr="00132D02">
        <w:rPr>
          <w:rFonts w:ascii="Times New Roman" w:hAnsi="Times New Roman" w:cs="Times New Roman"/>
          <w:sz w:val="24"/>
          <w:szCs w:val="24"/>
          <w:lang w:val="en-GB"/>
        </w:rPr>
        <w:t xml:space="preserve">a subsequent starting date resulting from the programs of the research structure and from agreements between the parties. </w:t>
      </w:r>
    </w:p>
    <w:p w14:paraId="530BDB4E" w14:textId="7CB778F2" w:rsidR="00357B2F"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The </w:t>
      </w:r>
      <w:r w:rsidR="00D42866" w:rsidRPr="00132D02">
        <w:rPr>
          <w:rFonts w:ascii="Times New Roman" w:hAnsi="Times New Roman" w:cs="Times New Roman"/>
          <w:sz w:val="24"/>
          <w:szCs w:val="24"/>
          <w:lang w:val="en-GB"/>
        </w:rPr>
        <w:t>grant</w:t>
      </w:r>
      <w:r w:rsidRPr="00132D02">
        <w:rPr>
          <w:rFonts w:ascii="Times New Roman" w:hAnsi="Times New Roman" w:cs="Times New Roman"/>
          <w:sz w:val="24"/>
          <w:szCs w:val="24"/>
          <w:lang w:val="en-GB"/>
        </w:rPr>
        <w:t xml:space="preserve"> is normally paid in deferred monthly </w:t>
      </w:r>
      <w:r w:rsidR="00D42866" w:rsidRPr="00132D02">
        <w:rPr>
          <w:rFonts w:ascii="Times New Roman" w:hAnsi="Times New Roman" w:cs="Times New Roman"/>
          <w:sz w:val="24"/>
          <w:szCs w:val="24"/>
          <w:lang w:val="en-GB"/>
        </w:rPr>
        <w:t>instalments</w:t>
      </w:r>
      <w:r w:rsidRPr="00132D02">
        <w:rPr>
          <w:rFonts w:ascii="Times New Roman" w:hAnsi="Times New Roman" w:cs="Times New Roman"/>
          <w:sz w:val="24"/>
          <w:szCs w:val="24"/>
          <w:lang w:val="en-GB"/>
        </w:rPr>
        <w:t>.</w:t>
      </w:r>
    </w:p>
    <w:p w14:paraId="2E43A490" w14:textId="4A02733A" w:rsidR="003D6B3B" w:rsidRPr="00132D02" w:rsidRDefault="00357B2F" w:rsidP="00D42866">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Accident insurance coverage is guaranteed to </w:t>
      </w:r>
      <w:r w:rsidR="00D42866" w:rsidRPr="00132D02">
        <w:rPr>
          <w:rFonts w:ascii="Times New Roman" w:hAnsi="Times New Roman" w:cs="Times New Roman"/>
          <w:sz w:val="24"/>
          <w:szCs w:val="24"/>
          <w:lang w:val="en-GB"/>
        </w:rPr>
        <w:t>grant</w:t>
      </w:r>
      <w:r w:rsidRPr="00132D02">
        <w:rPr>
          <w:rFonts w:ascii="Times New Roman" w:hAnsi="Times New Roman" w:cs="Times New Roman"/>
          <w:sz w:val="24"/>
          <w:szCs w:val="24"/>
          <w:lang w:val="en-GB"/>
        </w:rPr>
        <w:t xml:space="preserve"> holders, in accordance with current legislation.</w:t>
      </w:r>
    </w:p>
    <w:p w14:paraId="740CE347" w14:textId="77777777" w:rsidR="0091458C" w:rsidRPr="00132D02" w:rsidRDefault="0091458C" w:rsidP="003D6B3B">
      <w:pPr>
        <w:widowControl w:val="0"/>
        <w:spacing w:line="240" w:lineRule="auto"/>
        <w:jc w:val="both"/>
        <w:rPr>
          <w:rFonts w:ascii="Times New Roman" w:eastAsia="Times New Roman" w:hAnsi="Times New Roman" w:cs="Times New Roman"/>
          <w:b/>
          <w:sz w:val="24"/>
          <w:szCs w:val="24"/>
          <w:lang w:val="en-GB"/>
        </w:rPr>
      </w:pPr>
    </w:p>
    <w:p w14:paraId="2D781920" w14:textId="77777777" w:rsidR="003D6B3B" w:rsidRPr="00132D02" w:rsidRDefault="006C31D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6</w:t>
      </w:r>
    </w:p>
    <w:p w14:paraId="73689DB0" w14:textId="71F13C32" w:rsidR="006C31D7" w:rsidRPr="00132D02" w:rsidRDefault="006C31D7">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w:t>
      </w:r>
      <w:r w:rsidR="00D42866" w:rsidRPr="00132D02">
        <w:rPr>
          <w:rFonts w:ascii="Times New Roman" w:eastAsia="Times New Roman" w:hAnsi="Times New Roman" w:cs="Times New Roman"/>
          <w:b/>
          <w:sz w:val="24"/>
          <w:szCs w:val="24"/>
          <w:lang w:val="en-GB"/>
        </w:rPr>
        <w:t>enewal</w:t>
      </w:r>
    </w:p>
    <w:p w14:paraId="0F766A91" w14:textId="77777777" w:rsidR="003D6B3B" w:rsidRPr="00132D02" w:rsidRDefault="003D6B3B">
      <w:pPr>
        <w:widowControl w:val="0"/>
        <w:spacing w:line="240" w:lineRule="auto"/>
        <w:jc w:val="center"/>
        <w:rPr>
          <w:rFonts w:ascii="Times New Roman" w:eastAsia="Times New Roman" w:hAnsi="Times New Roman" w:cs="Times New Roman"/>
          <w:b/>
          <w:sz w:val="24"/>
          <w:szCs w:val="24"/>
          <w:lang w:val="en-GB"/>
        </w:rPr>
      </w:pPr>
    </w:p>
    <w:p w14:paraId="4CE2F971" w14:textId="3FE9F541" w:rsidR="00A0717F" w:rsidRPr="00132D02" w:rsidRDefault="00D42866" w:rsidP="00873CAA">
      <w:pPr>
        <w:widowControl w:val="0"/>
        <w:spacing w:line="240" w:lineRule="auto"/>
        <w:ind w:firstLine="567"/>
        <w:jc w:val="both"/>
        <w:rPr>
          <w:rFonts w:ascii="Times New Roman" w:eastAsia="Times New Roman" w:hAnsi="Times New Roman" w:cs="Times New Roman"/>
          <w:b/>
          <w:sz w:val="24"/>
          <w:szCs w:val="24"/>
          <w:lang w:val="en-GB"/>
        </w:rPr>
      </w:pPr>
      <w:r w:rsidRPr="00132D02">
        <w:rPr>
          <w:rFonts w:ascii="Times New Roman" w:hAnsi="Times New Roman" w:cs="Times New Roman"/>
          <w:sz w:val="24"/>
          <w:szCs w:val="24"/>
          <w:lang w:val="en-GB"/>
        </w:rPr>
        <w:t xml:space="preserve">The research grant, subject to a reasoned request from the </w:t>
      </w:r>
      <w:r w:rsidR="00674D83" w:rsidRPr="00132D02">
        <w:rPr>
          <w:rFonts w:ascii="Times New Roman" w:hAnsi="Times New Roman" w:cs="Times New Roman"/>
          <w:sz w:val="24"/>
          <w:szCs w:val="24"/>
          <w:lang w:val="en-GB"/>
        </w:rPr>
        <w:t>Head of Research Project</w:t>
      </w:r>
      <w:r w:rsidRPr="00132D02">
        <w:rPr>
          <w:rFonts w:ascii="Times New Roman" w:hAnsi="Times New Roman" w:cs="Times New Roman"/>
          <w:sz w:val="24"/>
          <w:szCs w:val="24"/>
          <w:lang w:val="en-GB"/>
        </w:rPr>
        <w:t>, approved by the School Council, can be renewed in compliance with the maximum limit of 36 months: however, the duration of the renewal can never be less than one year,</w:t>
      </w:r>
    </w:p>
    <w:p w14:paraId="3A8849CE" w14:textId="77777777" w:rsidR="00842D2B" w:rsidRPr="00132D02" w:rsidRDefault="00842D2B">
      <w:pPr>
        <w:widowControl w:val="0"/>
        <w:spacing w:line="240" w:lineRule="auto"/>
        <w:jc w:val="center"/>
        <w:rPr>
          <w:rFonts w:ascii="Times New Roman" w:eastAsia="Times New Roman" w:hAnsi="Times New Roman" w:cs="Times New Roman"/>
          <w:b/>
          <w:sz w:val="24"/>
          <w:szCs w:val="24"/>
          <w:lang w:val="en-GB"/>
        </w:rPr>
      </w:pPr>
    </w:p>
    <w:p w14:paraId="198430F1" w14:textId="77777777" w:rsidR="0091458C" w:rsidRPr="00132D02" w:rsidRDefault="0091458C">
      <w:pPr>
        <w:widowControl w:val="0"/>
        <w:spacing w:line="240" w:lineRule="auto"/>
        <w:jc w:val="center"/>
        <w:rPr>
          <w:rFonts w:ascii="Times New Roman" w:eastAsia="Times New Roman" w:hAnsi="Times New Roman" w:cs="Times New Roman"/>
          <w:b/>
          <w:sz w:val="24"/>
          <w:szCs w:val="24"/>
          <w:lang w:val="en-GB"/>
        </w:rPr>
      </w:pPr>
    </w:p>
    <w:p w14:paraId="7F563D80" w14:textId="77777777" w:rsidR="008D248E" w:rsidRPr="00132D02" w:rsidRDefault="00FC4DFF">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462570" w:rsidRPr="00132D02">
        <w:rPr>
          <w:rFonts w:ascii="Times New Roman" w:eastAsia="Times New Roman" w:hAnsi="Times New Roman" w:cs="Times New Roman"/>
          <w:b/>
          <w:sz w:val="24"/>
          <w:szCs w:val="24"/>
          <w:lang w:val="en-GB"/>
        </w:rPr>
        <w:t>7</w:t>
      </w:r>
    </w:p>
    <w:p w14:paraId="2A82614B" w14:textId="5E6B79A3" w:rsidR="008D248E" w:rsidRPr="00132D02" w:rsidRDefault="0012398A">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Incompatibility, suspensions</w:t>
      </w:r>
      <w:r w:rsidR="00D42866" w:rsidRPr="00132D02">
        <w:rPr>
          <w:rFonts w:ascii="Times New Roman" w:eastAsia="Times New Roman" w:hAnsi="Times New Roman" w:cs="Times New Roman"/>
          <w:b/>
          <w:sz w:val="24"/>
          <w:szCs w:val="24"/>
          <w:lang w:val="en-GB"/>
        </w:rPr>
        <w:t xml:space="preserve"> and interruptions</w:t>
      </w:r>
    </w:p>
    <w:p w14:paraId="66DB5595" w14:textId="77777777" w:rsidR="008D248E" w:rsidRPr="00132D02" w:rsidRDefault="008D248E">
      <w:pPr>
        <w:widowControl w:val="0"/>
        <w:spacing w:line="240" w:lineRule="auto"/>
        <w:jc w:val="center"/>
        <w:rPr>
          <w:rFonts w:ascii="Times New Roman" w:eastAsia="Times New Roman" w:hAnsi="Times New Roman" w:cs="Times New Roman"/>
          <w:sz w:val="24"/>
          <w:szCs w:val="24"/>
          <w:lang w:val="en-GB"/>
        </w:rPr>
      </w:pPr>
    </w:p>
    <w:p w14:paraId="076F1F15" w14:textId="327C24AD" w:rsidR="000D1EE6" w:rsidRPr="00132D02" w:rsidRDefault="00D42866" w:rsidP="00B42859">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lastRenderedPageBreak/>
        <w:t>Research grant holders may</w:t>
      </w:r>
      <w:r w:rsidR="000D1EE6" w:rsidRPr="00132D02">
        <w:rPr>
          <w:rFonts w:ascii="Times New Roman" w:hAnsi="Times New Roman" w:cs="Times New Roman"/>
          <w:sz w:val="24"/>
          <w:szCs w:val="24"/>
          <w:lang w:val="en-GB"/>
        </w:rPr>
        <w:t xml:space="preserve"> </w:t>
      </w:r>
      <w:r w:rsidRPr="00132D02">
        <w:rPr>
          <w:rFonts w:ascii="Times New Roman" w:hAnsi="Times New Roman" w:cs="Times New Roman"/>
          <w:sz w:val="24"/>
          <w:szCs w:val="24"/>
          <w:lang w:val="en-GB"/>
        </w:rPr>
        <w:t xml:space="preserve">attend a PhD course without scholarship or a specialization course if he/she has passed the relevant entrance exams. </w:t>
      </w:r>
    </w:p>
    <w:p w14:paraId="69E6A368" w14:textId="7B9F81D7" w:rsidR="00D42866" w:rsidRPr="00132D02" w:rsidRDefault="00D42866" w:rsidP="00D42866">
      <w:pPr>
        <w:pBdr>
          <w:top w:val="nil"/>
          <w:left w:val="nil"/>
          <w:bottom w:val="nil"/>
          <w:right w:val="nil"/>
          <w:between w:val="nil"/>
        </w:pBdr>
        <w:spacing w:line="240" w:lineRule="auto"/>
        <w:ind w:firstLine="567"/>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This grants may not be accumulated with any other grant, conferred for any reason, except for those awarded by national or international institutions in order to integrate this research activity of the grant holder with periods abroad.</w:t>
      </w:r>
    </w:p>
    <w:p w14:paraId="3AE37F72" w14:textId="481CC99A" w:rsidR="00D42866" w:rsidRPr="00132D02" w:rsidRDefault="00D42866" w:rsidP="00D4286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b/>
        <w:t>This grant is not compatible with participation in Bachelor Degree Courses, Specialisation Degree or Master’s Degree Courses, and normally, it entails placement on leave of absence without pay for employees serving in public administrations. The ownership of the check is not compatible with the performance of private subordinate work.</w:t>
      </w:r>
      <w:r w:rsidR="008A03BC" w:rsidRPr="00132D02">
        <w:rPr>
          <w:rFonts w:ascii="Times New Roman" w:eastAsia="Times New Roman" w:hAnsi="Times New Roman" w:cs="Times New Roman"/>
          <w:color w:val="000000"/>
          <w:sz w:val="24"/>
          <w:szCs w:val="24"/>
          <w:lang w:val="en-GB"/>
        </w:rPr>
        <w:t xml:space="preserve"> This grant is not compatible with payed employment in the private sector.</w:t>
      </w:r>
    </w:p>
    <w:p w14:paraId="7A89A209" w14:textId="6F5EEA06" w:rsidR="000D1EE6" w:rsidRPr="00132D02" w:rsidRDefault="008A03BC" w:rsidP="008A03BC">
      <w:pPr>
        <w:spacing w:line="240" w:lineRule="auto"/>
        <w:ind w:left="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is not compatible with</w:t>
      </w:r>
      <w:r w:rsidRPr="00132D02">
        <w:rPr>
          <w:lang w:val="en-GB"/>
        </w:rPr>
        <w:t xml:space="preserve"> </w:t>
      </w:r>
      <w:r w:rsidRPr="00132D02">
        <w:rPr>
          <w:rFonts w:ascii="Times New Roman" w:hAnsi="Times New Roman" w:cs="Times New Roman"/>
          <w:sz w:val="24"/>
          <w:szCs w:val="24"/>
          <w:lang w:val="en-GB"/>
        </w:rPr>
        <w:t xml:space="preserve">contracts entered into for any reason with the University, except for: </w:t>
      </w:r>
    </w:p>
    <w:p w14:paraId="6EE343E9" w14:textId="77777777" w:rsidR="008A03BC" w:rsidRPr="00132D02" w:rsidRDefault="000D1EE6"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a) </w:t>
      </w:r>
      <w:r w:rsidR="008A03BC" w:rsidRPr="00132D02">
        <w:rPr>
          <w:rFonts w:ascii="Times New Roman" w:hAnsi="Times New Roman" w:cs="Times New Roman"/>
          <w:sz w:val="24"/>
          <w:szCs w:val="24"/>
          <w:lang w:val="en-GB"/>
        </w:rPr>
        <w:t>occasional services for seminars related to research;</w:t>
      </w:r>
    </w:p>
    <w:p w14:paraId="409D21A2" w14:textId="024F61AF" w:rsidR="000D1EE6" w:rsidRPr="00132D02" w:rsidRDefault="00D52A6E"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b) </w:t>
      </w:r>
      <w:r w:rsidR="008A03BC" w:rsidRPr="00132D02">
        <w:rPr>
          <w:rFonts w:ascii="Times New Roman" w:hAnsi="Times New Roman" w:cs="Times New Roman"/>
          <w:sz w:val="24"/>
          <w:szCs w:val="24"/>
          <w:lang w:val="en-GB"/>
        </w:rPr>
        <w:t>teaching and teaching support activities in study courses, within the maximum overall limit of 60 hours per academic year;</w:t>
      </w:r>
    </w:p>
    <w:p w14:paraId="314320EE" w14:textId="43115AFC" w:rsidR="008A03BC" w:rsidRPr="00132D02" w:rsidRDefault="000D1EE6" w:rsidP="008A03BC">
      <w:pPr>
        <w:spacing w:line="240" w:lineRule="auto"/>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c) </w:t>
      </w:r>
      <w:r w:rsidR="008A03BC" w:rsidRPr="00132D02">
        <w:rPr>
          <w:rFonts w:ascii="Times New Roman" w:hAnsi="Times New Roman" w:cs="Times New Roman"/>
          <w:sz w:val="24"/>
          <w:szCs w:val="24"/>
          <w:lang w:val="en-GB"/>
        </w:rPr>
        <w:t>co-teaching within a curriculum module, without responsibility for the same, within the maximum overall limit of 30 hours per academic year.</w:t>
      </w:r>
    </w:p>
    <w:p w14:paraId="3F9F5ACE" w14:textId="091E4D3A" w:rsidR="008A03BC" w:rsidRPr="00132D02" w:rsidRDefault="008A03BC"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A research grant holder may carry out self-employment activities or other types of external activities, including education and training, subject to authorisation by the School Council, which must verify its compatibility with the conduct of the research activity and the absence of conflicts of interest.</w:t>
      </w:r>
    </w:p>
    <w:p w14:paraId="6A855933" w14:textId="79CB4F9A" w:rsidR="00674D83" w:rsidRPr="00132D02" w:rsidRDefault="00674D83"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In the case of maternity, the grant shall be suspended for the entire mandatory abstention period.</w:t>
      </w:r>
    </w:p>
    <w:p w14:paraId="371BFE31" w14:textId="1677BF3D" w:rsidR="008A03BC" w:rsidRPr="00132D02" w:rsidRDefault="00674D83" w:rsidP="008A03BC">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It can also be suspended up to a maximum of three months for the period of parental leave and for a period of two months for each year of duration of the grant for serious and documented health and family reasons. In the latter two cases, the grant shall be suspended, without payment of the due amount, and shall be extended for a period equal to the duration of the suspension. The suspension shall be granted subject to the favourable opinion of the School Director, after consultations with the Head of Research Project.</w:t>
      </w:r>
    </w:p>
    <w:p w14:paraId="7C921CAF" w14:textId="1945BD59" w:rsidR="00873CAA" w:rsidRPr="00132D02" w:rsidRDefault="00674D83" w:rsidP="00B42859">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Grand holders may withdraw from the contract upon thirty days</w:t>
      </w:r>
      <w:r w:rsidR="004F62E0" w:rsidRPr="00132D02">
        <w:rPr>
          <w:rFonts w:ascii="Times New Roman" w:hAnsi="Times New Roman" w:cs="Times New Roman"/>
          <w:sz w:val="24"/>
          <w:szCs w:val="24"/>
          <w:lang w:val="en-GB"/>
        </w:rPr>
        <w:t>’</w:t>
      </w:r>
      <w:r w:rsidRPr="00132D02">
        <w:rPr>
          <w:rFonts w:ascii="Times New Roman" w:hAnsi="Times New Roman" w:cs="Times New Roman"/>
          <w:sz w:val="24"/>
          <w:szCs w:val="24"/>
          <w:lang w:val="en-GB"/>
        </w:rPr>
        <w:t xml:space="preserve"> </w:t>
      </w:r>
      <w:r w:rsidR="004F62E0" w:rsidRPr="00132D02">
        <w:rPr>
          <w:rFonts w:ascii="Times New Roman" w:hAnsi="Times New Roman" w:cs="Times New Roman"/>
          <w:sz w:val="24"/>
          <w:szCs w:val="24"/>
          <w:lang w:val="en-GB"/>
        </w:rPr>
        <w:t xml:space="preserve">(or a shorter term, if justified) </w:t>
      </w:r>
      <w:r w:rsidRPr="00132D02">
        <w:rPr>
          <w:rFonts w:ascii="Times New Roman" w:hAnsi="Times New Roman" w:cs="Times New Roman"/>
          <w:sz w:val="24"/>
          <w:szCs w:val="24"/>
          <w:lang w:val="en-GB"/>
        </w:rPr>
        <w:t>written notic</w:t>
      </w:r>
      <w:r w:rsidR="004F62E0" w:rsidRPr="00132D02">
        <w:rPr>
          <w:rFonts w:ascii="Times New Roman" w:hAnsi="Times New Roman" w:cs="Times New Roman"/>
          <w:sz w:val="24"/>
          <w:szCs w:val="24"/>
          <w:lang w:val="en-GB"/>
        </w:rPr>
        <w:t xml:space="preserve">e. In the event of withdrawal within three months from the commencement, the grant amount made available shall be attributed until the original deadline to the first highest-ranked candidate in the ranking list for the corresponding selection. </w:t>
      </w:r>
    </w:p>
    <w:p w14:paraId="0C6370B9" w14:textId="77777777" w:rsidR="002C62DC" w:rsidRPr="00132D02" w:rsidRDefault="002C62DC">
      <w:pPr>
        <w:keepNext/>
        <w:widowControl w:val="0"/>
        <w:spacing w:line="240" w:lineRule="auto"/>
        <w:jc w:val="center"/>
        <w:rPr>
          <w:rFonts w:ascii="Times New Roman" w:eastAsia="Times New Roman" w:hAnsi="Times New Roman" w:cs="Times New Roman"/>
          <w:b/>
          <w:sz w:val="24"/>
          <w:szCs w:val="24"/>
          <w:lang w:val="en-GB"/>
        </w:rPr>
      </w:pPr>
    </w:p>
    <w:p w14:paraId="5DE81916" w14:textId="77777777" w:rsidR="002C62DC" w:rsidRPr="00132D02" w:rsidRDefault="002C62DC">
      <w:pPr>
        <w:keepNext/>
        <w:widowControl w:val="0"/>
        <w:spacing w:line="240" w:lineRule="auto"/>
        <w:jc w:val="center"/>
        <w:rPr>
          <w:rFonts w:ascii="Times New Roman" w:eastAsia="Times New Roman" w:hAnsi="Times New Roman" w:cs="Times New Roman"/>
          <w:b/>
          <w:sz w:val="24"/>
          <w:szCs w:val="24"/>
          <w:lang w:val="en-GB"/>
        </w:rPr>
      </w:pPr>
    </w:p>
    <w:p w14:paraId="2C173D75" w14:textId="0CCCA162" w:rsidR="008D248E" w:rsidRPr="00132D02" w:rsidRDefault="00FC4DFF">
      <w:pPr>
        <w:keepNext/>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8</w:t>
      </w:r>
    </w:p>
    <w:p w14:paraId="129D6A87" w14:textId="0B50D4E0" w:rsidR="008D248E" w:rsidRPr="00132D02" w:rsidRDefault="004F62E0">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Rights and duties of grant holders</w:t>
      </w:r>
    </w:p>
    <w:p w14:paraId="3C0C7949" w14:textId="77777777" w:rsidR="008D248E" w:rsidRPr="00132D02" w:rsidRDefault="008D248E">
      <w:pPr>
        <w:spacing w:line="240" w:lineRule="auto"/>
        <w:rPr>
          <w:rFonts w:ascii="Times New Roman" w:eastAsia="Times New Roman" w:hAnsi="Times New Roman" w:cs="Times New Roman"/>
          <w:sz w:val="24"/>
          <w:szCs w:val="24"/>
          <w:lang w:val="en-GB"/>
        </w:rPr>
      </w:pPr>
    </w:p>
    <w:p w14:paraId="37033DD6" w14:textId="3794A10A" w:rsidR="004F62E0" w:rsidRPr="00132D02" w:rsidRDefault="004F62E0" w:rsidP="004F62E0">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 xml:space="preserve">Grant holders have the right to avail themselves, for the purposes of carrying out their research activities, of the facilities and equipment of the School at which the research activity is being carried </w:t>
      </w:r>
      <w:r w:rsidRPr="00132D02">
        <w:rPr>
          <w:rFonts w:ascii="Times New Roman" w:eastAsia="Times New Roman" w:hAnsi="Times New Roman" w:cs="Times New Roman"/>
          <w:color w:val="000000"/>
          <w:sz w:val="24"/>
          <w:szCs w:val="24"/>
          <w:lang w:val="en-GB"/>
        </w:rPr>
        <w:lastRenderedPageBreak/>
        <w:t>out</w:t>
      </w:r>
      <w:r w:rsidR="00D55C50" w:rsidRPr="00132D02">
        <w:rPr>
          <w:rFonts w:ascii="Times New Roman" w:eastAsia="Times New Roman" w:hAnsi="Times New Roman" w:cs="Times New Roman"/>
          <w:color w:val="000000"/>
          <w:sz w:val="24"/>
          <w:szCs w:val="24"/>
          <w:lang w:val="en-GB"/>
        </w:rPr>
        <w:t>. The School concerned shall provide the grant holder with all the necessary support for the realisation of the research program, guaranteeing access to the equipment, the necessary resources and the use of the technical-administrative services.</w:t>
      </w:r>
    </w:p>
    <w:p w14:paraId="1D147B82" w14:textId="1F63937F" w:rsidR="00173AC9" w:rsidRPr="00132D02" w:rsidRDefault="00D55C50" w:rsidP="00D55C50">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The research activity of the grant holder shall be carried out within the School concerned and in other Schools of the University, depending on the research program. Any research activity, for continuous periods of more than 30 days outside the University, must be proposed by the Head of the Research Project and approved by the School Council. </w:t>
      </w:r>
    </w:p>
    <w:p w14:paraId="35D2FDEC" w14:textId="554CC9CA" w:rsidR="00173AC9" w:rsidRPr="00132D02" w:rsidRDefault="00D55C50" w:rsidP="00DD70B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 holders may be entrusted, with their consent, research assignments resulting from contracts with third parties, stipulated pursuant to Art. 66 of Presidential Decree No. 382/1980 by the research bodies of the University of Camerino; the assignment shall entitle the grant holder to participate exclusively in the distribution of the distributable profit.</w:t>
      </w:r>
    </w:p>
    <w:p w14:paraId="7A641C73" w14:textId="23E59DD8" w:rsidR="00173AC9" w:rsidRPr="00132D02" w:rsidRDefault="000426B7" w:rsidP="00DD70B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Grant holders are required to carry out their research activities according to the instructions, deadlines and methods indicated by the Head of the Research Project. </w:t>
      </w:r>
      <w:r w:rsidR="00173AC9" w:rsidRPr="00132D02">
        <w:rPr>
          <w:rFonts w:ascii="Times New Roman" w:hAnsi="Times New Roman" w:cs="Times New Roman"/>
          <w:sz w:val="24"/>
          <w:szCs w:val="24"/>
          <w:lang w:val="en-GB"/>
        </w:rPr>
        <w:t xml:space="preserve"> </w:t>
      </w:r>
      <w:r w:rsidRPr="00132D02">
        <w:rPr>
          <w:rFonts w:ascii="Times New Roman" w:hAnsi="Times New Roman" w:cs="Times New Roman"/>
          <w:sz w:val="24"/>
          <w:szCs w:val="24"/>
          <w:lang w:val="en-GB"/>
        </w:rPr>
        <w:t>Grant holders are required to give an account of their research activity whenever requested by the Head of the Research Project; to this end, grant holders may be requested to fill in a register in which to periodically record the state of realisation of the predetermined program and to draw up a final report.</w:t>
      </w:r>
    </w:p>
    <w:p w14:paraId="6DA4602F" w14:textId="7B2DB167" w:rsidR="00173AC9" w:rsidRPr="00132D02" w:rsidRDefault="00902D00" w:rsidP="001272CF">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Grant holders may attend PhD courses, according to the provisions of the regulations, subject to passing the entrance exams; in such case, they shall be subject to the incompatibility regime </w:t>
      </w:r>
      <w:r w:rsidR="0062324F" w:rsidRPr="00132D02">
        <w:rPr>
          <w:rFonts w:ascii="Times New Roman" w:hAnsi="Times New Roman" w:cs="Times New Roman"/>
          <w:sz w:val="24"/>
          <w:szCs w:val="24"/>
          <w:lang w:val="en-GB"/>
        </w:rPr>
        <w:t>provided</w:t>
      </w:r>
      <w:r w:rsidRPr="00132D02">
        <w:rPr>
          <w:rFonts w:ascii="Times New Roman" w:hAnsi="Times New Roman" w:cs="Times New Roman"/>
          <w:sz w:val="24"/>
          <w:szCs w:val="24"/>
          <w:lang w:val="en-GB"/>
        </w:rPr>
        <w:t xml:space="preserve"> for PhD students</w:t>
      </w:r>
      <w:r w:rsidR="0062324F" w:rsidRPr="00132D02">
        <w:rPr>
          <w:rFonts w:ascii="Times New Roman" w:hAnsi="Times New Roman" w:cs="Times New Roman"/>
          <w:sz w:val="24"/>
          <w:szCs w:val="24"/>
          <w:lang w:val="en-GB"/>
        </w:rPr>
        <w:t>;</w:t>
      </w:r>
    </w:p>
    <w:p w14:paraId="560AE761" w14:textId="6CF57C6D" w:rsidR="00173AC9" w:rsidRPr="00132D02" w:rsidRDefault="0062324F" w:rsidP="00B7557D">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 xml:space="preserve">Every six months, grant holders are required to present to the School Council a report on the progress of the research, accompanied by a written opinion from the Head of the Research Project. </w:t>
      </w:r>
    </w:p>
    <w:p w14:paraId="7B5B5B43" w14:textId="4C0F38A9" w:rsidR="00173AC9" w:rsidRPr="00132D02" w:rsidRDefault="00C31DF7" w:rsidP="00B7557D">
      <w:pPr>
        <w:spacing w:line="240" w:lineRule="auto"/>
        <w:ind w:firstLine="567"/>
        <w:jc w:val="both"/>
        <w:rPr>
          <w:rFonts w:cstheme="minorHAnsi"/>
          <w:lang w:val="en-GB"/>
        </w:rPr>
      </w:pPr>
      <w:r w:rsidRPr="00132D02">
        <w:rPr>
          <w:rFonts w:ascii="Times New Roman" w:hAnsi="Times New Roman" w:cs="Times New Roman"/>
          <w:sz w:val="24"/>
          <w:szCs w:val="24"/>
          <w:lang w:val="en-GB"/>
        </w:rPr>
        <w:t>Failure to submit or incomplete submission of the half-year report within the established terms,</w:t>
      </w:r>
      <w:r w:rsidR="00902D00" w:rsidRPr="00132D02">
        <w:rPr>
          <w:lang w:val="en-GB"/>
        </w:rPr>
        <w:t xml:space="preserve"> </w:t>
      </w:r>
      <w:r w:rsidR="00902D00" w:rsidRPr="00132D02">
        <w:rPr>
          <w:rFonts w:ascii="Times New Roman" w:hAnsi="Times New Roman" w:cs="Times New Roman"/>
          <w:sz w:val="24"/>
          <w:szCs w:val="24"/>
          <w:lang w:val="en-GB"/>
        </w:rPr>
        <w:t xml:space="preserve"> repeated violation of the instructions given by the Head </w:t>
      </w:r>
      <w:r w:rsidR="0012398A" w:rsidRPr="00132D02">
        <w:rPr>
          <w:rFonts w:ascii="Times New Roman" w:hAnsi="Times New Roman" w:cs="Times New Roman"/>
          <w:sz w:val="24"/>
          <w:szCs w:val="24"/>
          <w:lang w:val="en-GB"/>
        </w:rPr>
        <w:t>of</w:t>
      </w:r>
      <w:r w:rsidR="00902D00" w:rsidRPr="00132D02">
        <w:rPr>
          <w:rFonts w:ascii="Times New Roman" w:hAnsi="Times New Roman" w:cs="Times New Roman"/>
          <w:sz w:val="24"/>
          <w:szCs w:val="24"/>
          <w:lang w:val="en-GB"/>
        </w:rPr>
        <w:t xml:space="preserve"> the Research Project, negative evaluation on the half-year report or on the activity carried out relating to the research project, constitute cause for revocation of the grant. Such conditions must be reported and motivated, in a written report by the Head of the Research Project, and notified to the School Director.</w:t>
      </w:r>
      <w:r w:rsidRPr="00132D02">
        <w:rPr>
          <w:rFonts w:ascii="Times New Roman" w:hAnsi="Times New Roman" w:cs="Times New Roman"/>
          <w:sz w:val="24"/>
          <w:szCs w:val="24"/>
          <w:lang w:val="en-GB"/>
        </w:rPr>
        <w:t xml:space="preserve"> </w:t>
      </w:r>
    </w:p>
    <w:p w14:paraId="7AC9102C" w14:textId="65FBA24B" w:rsidR="00173AC9" w:rsidRPr="00132D02" w:rsidRDefault="0012398A" w:rsidP="00B7557D">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revocation of the grant shall be ordered by Director General, after deliberation of the School Council, and having heard the grant holder.</w:t>
      </w:r>
      <w:r w:rsidR="00173AC9" w:rsidRPr="00132D02">
        <w:rPr>
          <w:rFonts w:ascii="Times New Roman" w:hAnsi="Times New Roman" w:cs="Times New Roman"/>
          <w:sz w:val="24"/>
          <w:szCs w:val="24"/>
          <w:lang w:val="en-GB"/>
        </w:rPr>
        <w:t xml:space="preserve"> </w:t>
      </w:r>
    </w:p>
    <w:p w14:paraId="2E87DF9E" w14:textId="77777777" w:rsidR="0012398A" w:rsidRPr="00132D02" w:rsidRDefault="0012398A" w:rsidP="0012398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grants are aimed at supporting the collaboration of young people qualified in the research activities of the University of Camerino.</w:t>
      </w:r>
    </w:p>
    <w:p w14:paraId="5B714055" w14:textId="62469650" w:rsidR="0012398A" w:rsidRPr="00132D02" w:rsidRDefault="0012398A" w:rsidP="0012398A">
      <w:pPr>
        <w:spacing w:line="240" w:lineRule="auto"/>
        <w:ind w:firstLine="567"/>
        <w:jc w:val="both"/>
        <w:rPr>
          <w:rFonts w:ascii="Times New Roman" w:hAnsi="Times New Roman" w:cs="Times New Roman"/>
          <w:sz w:val="24"/>
          <w:szCs w:val="24"/>
          <w:lang w:val="en-GB"/>
        </w:rPr>
      </w:pPr>
      <w:r w:rsidRPr="00132D02">
        <w:rPr>
          <w:rFonts w:ascii="Times New Roman" w:hAnsi="Times New Roman" w:cs="Times New Roman"/>
          <w:sz w:val="24"/>
          <w:szCs w:val="24"/>
          <w:lang w:val="en-GB"/>
        </w:rPr>
        <w:t>The grants do not give rise to rights regarding access to university positions.</w:t>
      </w:r>
    </w:p>
    <w:p w14:paraId="29ECDD9F" w14:textId="77777777" w:rsidR="001D35AC" w:rsidRPr="00132D02" w:rsidRDefault="001D35AC" w:rsidP="00393FC9">
      <w:pPr>
        <w:spacing w:line="240" w:lineRule="auto"/>
        <w:jc w:val="center"/>
        <w:rPr>
          <w:rFonts w:ascii="Times New Roman" w:eastAsia="Times New Roman" w:hAnsi="Times New Roman" w:cs="Times New Roman"/>
          <w:b/>
          <w:sz w:val="24"/>
          <w:szCs w:val="24"/>
          <w:lang w:val="en-GB"/>
        </w:rPr>
      </w:pPr>
    </w:p>
    <w:p w14:paraId="7EFEF759" w14:textId="42A3D7CB"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9</w:t>
      </w:r>
    </w:p>
    <w:p w14:paraId="16640254" w14:textId="414A56A8" w:rsidR="008D248E" w:rsidRPr="00132D02" w:rsidRDefault="00D55C50"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Head of the Research Project</w:t>
      </w:r>
    </w:p>
    <w:p w14:paraId="15BA00B3" w14:textId="77777777" w:rsidR="008D248E" w:rsidRPr="00132D02" w:rsidRDefault="008D248E">
      <w:pPr>
        <w:spacing w:line="240" w:lineRule="auto"/>
        <w:ind w:left="284" w:firstLine="283"/>
        <w:jc w:val="both"/>
        <w:rPr>
          <w:rFonts w:ascii="Times New Roman" w:eastAsia="Times New Roman" w:hAnsi="Times New Roman" w:cs="Times New Roman"/>
          <w:sz w:val="24"/>
          <w:szCs w:val="24"/>
          <w:lang w:val="en-GB"/>
        </w:rPr>
      </w:pPr>
    </w:p>
    <w:p w14:paraId="1BB97EA3" w14:textId="357131B8" w:rsidR="008D248E" w:rsidRPr="00132D02" w:rsidRDefault="000426B7">
      <w:pPr>
        <w:spacing w:line="240" w:lineRule="auto"/>
        <w:ind w:firstLine="567"/>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color w:val="000000"/>
          <w:sz w:val="24"/>
          <w:szCs w:val="24"/>
          <w:lang w:val="en-GB"/>
        </w:rPr>
        <w:t>Head of the Research Project is a Full Professor or Senior Researcher, under whose guidance and direction the research activities envisaged by the grant are carried out.</w:t>
      </w:r>
    </w:p>
    <w:p w14:paraId="363C021E" w14:textId="77777777" w:rsidR="008D248E" w:rsidRPr="00132D02" w:rsidRDefault="008D248E" w:rsidP="0075680B">
      <w:pPr>
        <w:spacing w:line="240" w:lineRule="auto"/>
        <w:jc w:val="center"/>
        <w:rPr>
          <w:rFonts w:ascii="Times New Roman" w:eastAsia="Times New Roman" w:hAnsi="Times New Roman" w:cs="Times New Roman"/>
          <w:b/>
          <w:sz w:val="24"/>
          <w:szCs w:val="24"/>
          <w:lang w:val="en-GB"/>
        </w:rPr>
      </w:pPr>
    </w:p>
    <w:p w14:paraId="3729F6A4" w14:textId="77777777" w:rsidR="008B2089" w:rsidRPr="00132D02" w:rsidRDefault="008B2089" w:rsidP="0075680B">
      <w:pPr>
        <w:spacing w:line="240" w:lineRule="auto"/>
        <w:jc w:val="center"/>
        <w:rPr>
          <w:rFonts w:ascii="Times New Roman" w:eastAsia="Times New Roman" w:hAnsi="Times New Roman" w:cs="Times New Roman"/>
          <w:b/>
          <w:sz w:val="24"/>
          <w:szCs w:val="24"/>
          <w:lang w:val="en-GB"/>
        </w:rPr>
      </w:pPr>
    </w:p>
    <w:p w14:paraId="5FE7BED4" w14:textId="416DB478" w:rsidR="008D248E" w:rsidRPr="00132D02" w:rsidRDefault="00FC4DFF">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lastRenderedPageBreak/>
        <w:t xml:space="preserve">Art. </w:t>
      </w:r>
      <w:r w:rsidR="00A352CE" w:rsidRPr="00132D02">
        <w:rPr>
          <w:rFonts w:ascii="Times New Roman" w:eastAsia="Times New Roman" w:hAnsi="Times New Roman" w:cs="Times New Roman"/>
          <w:b/>
          <w:sz w:val="24"/>
          <w:szCs w:val="24"/>
          <w:lang w:val="en-GB"/>
        </w:rPr>
        <w:t>10</w:t>
      </w:r>
    </w:p>
    <w:p w14:paraId="41A0C541" w14:textId="14A08E3D" w:rsidR="008D248E" w:rsidRPr="00132D02" w:rsidRDefault="000426B7" w:rsidP="000426B7">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Restitution of qualifications and publications</w:t>
      </w:r>
    </w:p>
    <w:p w14:paraId="6E7D7F77" w14:textId="77777777" w:rsidR="000426B7" w:rsidRPr="00132D02" w:rsidRDefault="000426B7" w:rsidP="000426B7">
      <w:pPr>
        <w:spacing w:line="240" w:lineRule="auto"/>
        <w:jc w:val="center"/>
        <w:rPr>
          <w:rFonts w:ascii="Times New Roman" w:eastAsia="Times New Roman" w:hAnsi="Times New Roman" w:cs="Times New Roman"/>
          <w:sz w:val="24"/>
          <w:szCs w:val="24"/>
          <w:lang w:val="en-GB"/>
        </w:rPr>
      </w:pPr>
    </w:p>
    <w:p w14:paraId="3089D548" w14:textId="5648E84E" w:rsidR="0062324F"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Candidates may request, within six months from the completion of the selection procedure, except in case of ongoing legal disputes, restitution of their academic qualifications and any publications sent to the University of Camerino. They may do it by personally going to the Division of Human Resources, Organisation and Development [Area Persone, Organizzazione e Sviluppo] of the University of Camerino, Via Gentile III da Varano 62032 Camerino (MC), or by drafting a proper request for the  restitution of documents.</w:t>
      </w:r>
    </w:p>
    <w:p w14:paraId="4AF3F2C8" w14:textId="4901660F" w:rsidR="008D248E" w:rsidRPr="00132D02" w:rsidRDefault="0062324F" w:rsidP="0012398A">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After the above deadline, the University shall not be in any way  held responsible for the aforementioned publications.</w:t>
      </w:r>
    </w:p>
    <w:p w14:paraId="0BB5BBC0" w14:textId="77777777" w:rsidR="0075680B" w:rsidRPr="00132D02" w:rsidRDefault="0075680B" w:rsidP="0075680B">
      <w:pPr>
        <w:spacing w:line="240" w:lineRule="auto"/>
        <w:jc w:val="center"/>
        <w:rPr>
          <w:rFonts w:ascii="Times New Roman" w:eastAsia="Times New Roman" w:hAnsi="Times New Roman" w:cs="Times New Roman"/>
          <w:b/>
          <w:sz w:val="24"/>
          <w:szCs w:val="24"/>
          <w:lang w:val="en-GB"/>
        </w:rPr>
      </w:pPr>
    </w:p>
    <w:p w14:paraId="1EF5EA4F" w14:textId="77777777" w:rsidR="008C6740" w:rsidRDefault="008C6740" w:rsidP="00393FC9">
      <w:pPr>
        <w:keepNext/>
        <w:spacing w:line="240" w:lineRule="auto"/>
        <w:jc w:val="center"/>
        <w:rPr>
          <w:rFonts w:ascii="Times New Roman" w:eastAsia="Times New Roman" w:hAnsi="Times New Roman" w:cs="Times New Roman"/>
          <w:b/>
          <w:sz w:val="24"/>
          <w:szCs w:val="24"/>
          <w:lang w:val="en-GB"/>
        </w:rPr>
      </w:pPr>
    </w:p>
    <w:p w14:paraId="55F07291" w14:textId="2E662067" w:rsidR="008D248E" w:rsidRPr="00132D02" w:rsidRDefault="00FC4DFF" w:rsidP="00393FC9">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 xml:space="preserve">Art. </w:t>
      </w:r>
      <w:r w:rsidR="00A352CE" w:rsidRPr="00132D02">
        <w:rPr>
          <w:rFonts w:ascii="Times New Roman" w:eastAsia="Times New Roman" w:hAnsi="Times New Roman" w:cs="Times New Roman"/>
          <w:b/>
          <w:sz w:val="24"/>
          <w:szCs w:val="24"/>
          <w:lang w:val="en-GB"/>
        </w:rPr>
        <w:t>11</w:t>
      </w:r>
    </w:p>
    <w:p w14:paraId="23C44954" w14:textId="0BE96DDF" w:rsidR="008D248E" w:rsidRPr="00132D02" w:rsidRDefault="000426B7">
      <w:pPr>
        <w:spacing w:line="240" w:lineRule="auto"/>
        <w:ind w:left="360" w:firstLine="348"/>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Taxes and Social Security Benefits</w:t>
      </w:r>
    </w:p>
    <w:p w14:paraId="1528B910" w14:textId="77777777" w:rsidR="000426B7" w:rsidRPr="00132D02" w:rsidRDefault="000426B7">
      <w:pPr>
        <w:spacing w:line="240" w:lineRule="auto"/>
        <w:ind w:left="360" w:firstLine="348"/>
        <w:jc w:val="center"/>
        <w:rPr>
          <w:rFonts w:ascii="Times New Roman" w:eastAsia="Times New Roman" w:hAnsi="Times New Roman" w:cs="Times New Roman"/>
          <w:sz w:val="24"/>
          <w:szCs w:val="24"/>
          <w:lang w:val="en-GB"/>
        </w:rPr>
      </w:pPr>
    </w:p>
    <w:p w14:paraId="3B473731" w14:textId="77777777" w:rsidR="0062324F"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Research grants referred to in this Regulation are subject, in the matter of taxation, to the provisions contained in Art. 4, Law No. 476 of 13 August 1984 and subsequent amendments and integrations, and, in the matter of social security benefits, to the provisions contained in Art. 2, paragraphs 26 and following of Law No. 335 of 08 August 1995 and subsequent amendments and integrations.</w:t>
      </w:r>
    </w:p>
    <w:p w14:paraId="12031BCB" w14:textId="77777777" w:rsidR="008B2089" w:rsidRPr="00132D02" w:rsidRDefault="008B2089" w:rsidP="0012398A">
      <w:pPr>
        <w:spacing w:line="240" w:lineRule="auto"/>
        <w:rPr>
          <w:rFonts w:ascii="Times New Roman" w:eastAsia="Times New Roman" w:hAnsi="Times New Roman" w:cs="Times New Roman"/>
          <w:b/>
          <w:sz w:val="24"/>
          <w:szCs w:val="24"/>
          <w:lang w:val="en-GB"/>
        </w:rPr>
      </w:pPr>
    </w:p>
    <w:p w14:paraId="0C36362B" w14:textId="77777777" w:rsidR="008C6740" w:rsidRDefault="008C6740" w:rsidP="00393FC9">
      <w:pPr>
        <w:spacing w:line="240" w:lineRule="auto"/>
        <w:jc w:val="center"/>
        <w:rPr>
          <w:rFonts w:ascii="Times New Roman" w:eastAsia="Times New Roman" w:hAnsi="Times New Roman" w:cs="Times New Roman"/>
          <w:b/>
          <w:sz w:val="24"/>
          <w:szCs w:val="24"/>
          <w:lang w:val="en-GB"/>
        </w:rPr>
      </w:pPr>
    </w:p>
    <w:p w14:paraId="1C4DEB3A" w14:textId="5B2A98D6"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2</w:t>
      </w:r>
    </w:p>
    <w:p w14:paraId="7445D78D" w14:textId="2B933AEE" w:rsidR="008D248E" w:rsidRPr="00132D02" w:rsidRDefault="0012398A" w:rsidP="00393FC9">
      <w:pPr>
        <w:keepNext/>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Personal data processing</w:t>
      </w:r>
    </w:p>
    <w:p w14:paraId="366B2101" w14:textId="77777777" w:rsidR="008D248E" w:rsidRPr="00132D02" w:rsidRDefault="008D248E">
      <w:pPr>
        <w:spacing w:line="240" w:lineRule="auto"/>
        <w:ind w:left="360" w:firstLine="345"/>
        <w:jc w:val="both"/>
        <w:rPr>
          <w:rFonts w:ascii="Times New Roman" w:eastAsia="Times New Roman" w:hAnsi="Times New Roman" w:cs="Times New Roman"/>
          <w:sz w:val="24"/>
          <w:szCs w:val="24"/>
          <w:lang w:val="en-GB"/>
        </w:rPr>
      </w:pPr>
    </w:p>
    <w:p w14:paraId="1595B11C" w14:textId="77777777" w:rsidR="0062324F" w:rsidRPr="00132D02" w:rsidRDefault="0062324F" w:rsidP="0062324F">
      <w:pPr>
        <w:pBdr>
          <w:top w:val="nil"/>
          <w:left w:val="nil"/>
          <w:bottom w:val="nil"/>
          <w:right w:val="nil"/>
          <w:between w:val="nil"/>
        </w:pBdr>
        <w:spacing w:line="240" w:lineRule="auto"/>
        <w:ind w:firstLine="56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494DF358" w14:textId="77777777" w:rsidR="0075680B" w:rsidRPr="00132D02" w:rsidRDefault="0075680B" w:rsidP="00393FC9">
      <w:pPr>
        <w:spacing w:line="240" w:lineRule="auto"/>
        <w:jc w:val="center"/>
        <w:rPr>
          <w:rFonts w:ascii="Times New Roman" w:eastAsia="Times New Roman" w:hAnsi="Times New Roman" w:cs="Times New Roman"/>
          <w:b/>
          <w:sz w:val="24"/>
          <w:szCs w:val="24"/>
          <w:lang w:val="en-GB"/>
        </w:rPr>
      </w:pPr>
    </w:p>
    <w:p w14:paraId="4E7D5168" w14:textId="77777777" w:rsidR="0075680B" w:rsidRPr="00132D02" w:rsidRDefault="0075680B" w:rsidP="008B2089">
      <w:pPr>
        <w:widowControl w:val="0"/>
        <w:spacing w:line="240" w:lineRule="auto"/>
        <w:jc w:val="center"/>
        <w:rPr>
          <w:rFonts w:ascii="Times New Roman" w:eastAsia="Times New Roman" w:hAnsi="Times New Roman" w:cs="Times New Roman"/>
          <w:b/>
          <w:sz w:val="24"/>
          <w:szCs w:val="24"/>
          <w:lang w:val="en-GB"/>
        </w:rPr>
      </w:pPr>
    </w:p>
    <w:p w14:paraId="38A8E5D6" w14:textId="64D75C6D" w:rsidR="008D248E" w:rsidRPr="00132D02" w:rsidRDefault="00FC4DFF" w:rsidP="00393FC9">
      <w:pPr>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3</w:t>
      </w:r>
    </w:p>
    <w:p w14:paraId="2EC10944" w14:textId="114A5AFD" w:rsidR="008D248E" w:rsidRPr="00132D02" w:rsidRDefault="0062324F" w:rsidP="0062324F">
      <w:pPr>
        <w:keepNext/>
        <w:spacing w:line="240" w:lineRule="auto"/>
        <w:ind w:left="360" w:firstLine="345"/>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Public access to official records</w:t>
      </w:r>
    </w:p>
    <w:p w14:paraId="6C915946" w14:textId="77777777" w:rsidR="0062324F" w:rsidRPr="00132D02" w:rsidRDefault="0062324F" w:rsidP="0062324F">
      <w:pPr>
        <w:keepNext/>
        <w:spacing w:line="240" w:lineRule="auto"/>
        <w:ind w:left="360" w:firstLine="345"/>
        <w:jc w:val="center"/>
        <w:rPr>
          <w:rFonts w:ascii="Times New Roman" w:eastAsia="Times New Roman" w:hAnsi="Times New Roman" w:cs="Times New Roman"/>
          <w:sz w:val="24"/>
          <w:szCs w:val="24"/>
          <w:lang w:val="en-GB"/>
        </w:rPr>
      </w:pPr>
    </w:p>
    <w:p w14:paraId="4D9BDFE4" w14:textId="14194830" w:rsidR="0030267C" w:rsidRPr="00132D02" w:rsidRDefault="0062324F" w:rsidP="0062324F">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bookmarkStart w:id="2" w:name="_3znysh7" w:colFirst="0" w:colLast="0"/>
      <w:bookmarkEnd w:id="2"/>
      <w:r w:rsidRPr="00132D02">
        <w:rPr>
          <w:rFonts w:ascii="Times New Roman" w:eastAsia="Times New Roman" w:hAnsi="Times New Roman" w:cs="Times New Roman"/>
          <w:color w:val="000000"/>
          <w:sz w:val="24"/>
          <w:szCs w:val="24"/>
          <w:lang w:val="en-GB"/>
        </w:rPr>
        <w:t xml:space="preserve">In application of the transparency obligations, pursuant to Legislative Decree No. 33 of 14 March 2013, as amended by Legislative Decree No. 97 of 25 May 2016, this Notice of the Selection Procedure, the list of candidates with the related curricula and the outcome of the aforementioned selection procedure will be published on the University website, at: </w:t>
      </w:r>
      <w:hyperlink r:id="rId14" w:history="1">
        <w:r w:rsidRPr="00132D02">
          <w:rPr>
            <w:rStyle w:val="Collegamentoipertestuale"/>
            <w:rFonts w:ascii="Times New Roman" w:eastAsia="Times New Roman" w:hAnsi="Times New Roman" w:cs="Times New Roman"/>
            <w:sz w:val="24"/>
            <w:szCs w:val="24"/>
            <w:lang w:val="en-GB"/>
          </w:rPr>
          <w:t>http://www.unicam.it/bandi</w:t>
        </w:r>
      </w:hyperlink>
      <w:r w:rsidRPr="00132D02">
        <w:rPr>
          <w:rFonts w:ascii="Times New Roman" w:eastAsia="Times New Roman" w:hAnsi="Times New Roman" w:cs="Times New Roman"/>
          <w:color w:val="000000"/>
          <w:sz w:val="24"/>
          <w:szCs w:val="24"/>
          <w:lang w:val="en-GB"/>
        </w:rPr>
        <w:t>.</w:t>
      </w:r>
    </w:p>
    <w:p w14:paraId="6FE91DB2" w14:textId="77777777" w:rsidR="0075680B" w:rsidRPr="00132D02" w:rsidRDefault="0075680B" w:rsidP="0030267C">
      <w:pPr>
        <w:widowControl w:val="0"/>
        <w:spacing w:line="240" w:lineRule="auto"/>
        <w:jc w:val="center"/>
        <w:rPr>
          <w:rFonts w:ascii="Times New Roman" w:eastAsia="Times New Roman" w:hAnsi="Times New Roman" w:cs="Times New Roman"/>
          <w:b/>
          <w:sz w:val="24"/>
          <w:szCs w:val="24"/>
          <w:lang w:val="en-GB"/>
        </w:rPr>
      </w:pPr>
    </w:p>
    <w:p w14:paraId="5D2516C5" w14:textId="77777777" w:rsidR="008B2089" w:rsidRPr="00132D02" w:rsidRDefault="008B2089" w:rsidP="0030267C">
      <w:pPr>
        <w:widowControl w:val="0"/>
        <w:spacing w:line="240" w:lineRule="auto"/>
        <w:jc w:val="center"/>
        <w:rPr>
          <w:rFonts w:ascii="Times New Roman" w:eastAsia="Times New Roman" w:hAnsi="Times New Roman" w:cs="Times New Roman"/>
          <w:b/>
          <w:sz w:val="24"/>
          <w:szCs w:val="24"/>
          <w:lang w:val="en-GB"/>
        </w:rPr>
      </w:pPr>
    </w:p>
    <w:p w14:paraId="72E76CFD" w14:textId="1A250451" w:rsidR="008D248E" w:rsidRPr="00132D02" w:rsidRDefault="0030267C" w:rsidP="0030267C">
      <w:pPr>
        <w:widowControl w:val="0"/>
        <w:spacing w:line="240" w:lineRule="auto"/>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Art. 1</w:t>
      </w:r>
      <w:r w:rsidR="00A352CE" w:rsidRPr="00132D02">
        <w:rPr>
          <w:rFonts w:ascii="Times New Roman" w:eastAsia="Times New Roman" w:hAnsi="Times New Roman" w:cs="Times New Roman"/>
          <w:b/>
          <w:sz w:val="24"/>
          <w:szCs w:val="24"/>
          <w:lang w:val="en-GB"/>
        </w:rPr>
        <w:t>4</w:t>
      </w:r>
    </w:p>
    <w:p w14:paraId="334D158E" w14:textId="4838800D" w:rsidR="0030267C" w:rsidRPr="00132D02" w:rsidRDefault="0062324F" w:rsidP="0030267C">
      <w:pPr>
        <w:pStyle w:val="NormaleWeb"/>
        <w:spacing w:before="0" w:beforeAutospacing="0" w:after="0" w:afterAutospacing="0"/>
        <w:ind w:right="-3"/>
        <w:jc w:val="center"/>
        <w:rPr>
          <w:lang w:val="en-GB"/>
        </w:rPr>
      </w:pPr>
      <w:r w:rsidRPr="00132D02">
        <w:rPr>
          <w:b/>
          <w:bCs/>
          <w:color w:val="000000"/>
          <w:lang w:val="en-GB"/>
        </w:rPr>
        <w:t>Person in charge of the Procedure</w:t>
      </w:r>
    </w:p>
    <w:p w14:paraId="2F40B4F0" w14:textId="77777777" w:rsidR="0030267C" w:rsidRPr="00132D02" w:rsidRDefault="0030267C" w:rsidP="0030267C">
      <w:pPr>
        <w:rPr>
          <w:lang w:val="en-GB"/>
        </w:rPr>
      </w:pPr>
    </w:p>
    <w:p w14:paraId="606A388C" w14:textId="22A3730B" w:rsidR="0030267C" w:rsidRPr="00132D02" w:rsidRDefault="0062324F" w:rsidP="0030267C">
      <w:pPr>
        <w:pStyle w:val="NormaleWeb"/>
        <w:spacing w:before="0" w:beforeAutospacing="0" w:after="0" w:afterAutospacing="0"/>
        <w:ind w:firstLine="561"/>
        <w:jc w:val="both"/>
        <w:rPr>
          <w:color w:val="000000"/>
          <w:lang w:val="en-GB"/>
        </w:rPr>
      </w:pPr>
      <w:r w:rsidRPr="00132D02">
        <w:rPr>
          <w:color w:val="000000"/>
          <w:lang w:val="en-GB"/>
        </w:rPr>
        <w:t>Person in charge of the procedure referred to in this Notice</w:t>
      </w:r>
      <w:r w:rsidR="0030267C" w:rsidRPr="00132D02">
        <w:rPr>
          <w:color w:val="000000"/>
          <w:lang w:val="en-GB"/>
        </w:rPr>
        <w:t xml:space="preserve">, </w:t>
      </w:r>
      <w:r w:rsidRPr="00132D02">
        <w:rPr>
          <w:color w:val="000000"/>
          <w:lang w:val="en-GB"/>
        </w:rPr>
        <w:t>is Ms.</w:t>
      </w:r>
      <w:r w:rsidR="0030267C" w:rsidRPr="00132D02">
        <w:rPr>
          <w:color w:val="000000"/>
          <w:lang w:val="en-GB"/>
        </w:rPr>
        <w:t xml:space="preserve"> Anna Silano, </w:t>
      </w:r>
      <w:r w:rsidRPr="00132D02">
        <w:rPr>
          <w:color w:val="000000"/>
          <w:lang w:val="en-GB"/>
        </w:rPr>
        <w:t xml:space="preserve">phone: </w:t>
      </w:r>
      <w:r w:rsidR="0030267C" w:rsidRPr="00132D02">
        <w:rPr>
          <w:color w:val="000000"/>
          <w:lang w:val="en-GB"/>
        </w:rPr>
        <w:t xml:space="preserve"> </w:t>
      </w:r>
      <w:r w:rsidRPr="00132D02">
        <w:rPr>
          <w:color w:val="000000"/>
          <w:lang w:val="en-GB"/>
        </w:rPr>
        <w:t xml:space="preserve">(+39) </w:t>
      </w:r>
      <w:r w:rsidR="0030267C" w:rsidRPr="00132D02">
        <w:rPr>
          <w:color w:val="000000"/>
          <w:lang w:val="en-GB"/>
        </w:rPr>
        <w:t>0737</w:t>
      </w:r>
      <w:r w:rsidRPr="00132D02">
        <w:rPr>
          <w:color w:val="000000"/>
          <w:lang w:val="en-GB"/>
        </w:rPr>
        <w:t>.</w:t>
      </w:r>
      <w:r w:rsidR="0030267C" w:rsidRPr="00132D02">
        <w:rPr>
          <w:color w:val="000000"/>
          <w:lang w:val="en-GB"/>
        </w:rPr>
        <w:t>402024 e-mail</w:t>
      </w:r>
      <w:r w:rsidRPr="00132D02">
        <w:rPr>
          <w:color w:val="000000"/>
          <w:lang w:val="en-GB"/>
        </w:rPr>
        <w:t>:</w:t>
      </w:r>
      <w:r w:rsidR="0030267C" w:rsidRPr="00132D02">
        <w:rPr>
          <w:color w:val="000000"/>
          <w:lang w:val="en-GB"/>
        </w:rPr>
        <w:t xml:space="preserve"> </w:t>
      </w:r>
      <w:hyperlink r:id="rId15" w:history="1">
        <w:r w:rsidR="0030267C" w:rsidRPr="00132D02">
          <w:rPr>
            <w:rStyle w:val="Collegamentoipertestuale"/>
            <w:lang w:val="en-GB"/>
          </w:rPr>
          <w:t>anna.silano@unicam.it</w:t>
        </w:r>
      </w:hyperlink>
      <w:r w:rsidR="0030267C" w:rsidRPr="00132D02">
        <w:rPr>
          <w:color w:val="000000"/>
          <w:lang w:val="en-GB"/>
        </w:rPr>
        <w:t>.</w:t>
      </w:r>
    </w:p>
    <w:p w14:paraId="73646F5D" w14:textId="16C8BCBB" w:rsidR="008D248E" w:rsidRDefault="008D248E">
      <w:pPr>
        <w:widowControl w:val="0"/>
        <w:spacing w:line="240" w:lineRule="auto"/>
        <w:ind w:firstLine="360"/>
        <w:jc w:val="both"/>
        <w:rPr>
          <w:rFonts w:ascii="Times New Roman" w:eastAsia="Times New Roman" w:hAnsi="Times New Roman" w:cs="Times New Roman"/>
          <w:sz w:val="24"/>
          <w:szCs w:val="24"/>
          <w:lang w:val="en-GB"/>
        </w:rPr>
      </w:pPr>
    </w:p>
    <w:p w14:paraId="2DFD12BF" w14:textId="60C507CB" w:rsidR="008C6740" w:rsidRDefault="008C6740">
      <w:pPr>
        <w:widowControl w:val="0"/>
        <w:spacing w:line="240" w:lineRule="auto"/>
        <w:ind w:firstLine="360"/>
        <w:jc w:val="both"/>
        <w:rPr>
          <w:rFonts w:ascii="Times New Roman" w:eastAsia="Times New Roman" w:hAnsi="Times New Roman" w:cs="Times New Roman"/>
          <w:sz w:val="24"/>
          <w:szCs w:val="24"/>
          <w:lang w:val="en-GB"/>
        </w:rPr>
      </w:pPr>
    </w:p>
    <w:p w14:paraId="01C8F1DB" w14:textId="77777777" w:rsidR="008C6740" w:rsidRPr="00132D02" w:rsidRDefault="008C6740">
      <w:pPr>
        <w:widowControl w:val="0"/>
        <w:spacing w:line="240" w:lineRule="auto"/>
        <w:ind w:firstLine="360"/>
        <w:jc w:val="both"/>
        <w:rPr>
          <w:rFonts w:ascii="Times New Roman" w:eastAsia="Times New Roman" w:hAnsi="Times New Roman" w:cs="Times New Roman"/>
          <w:sz w:val="24"/>
          <w:szCs w:val="24"/>
          <w:lang w:val="en-GB"/>
        </w:rPr>
      </w:pPr>
      <w:bookmarkStart w:id="3" w:name="_GoBack"/>
      <w:bookmarkEnd w:id="3"/>
    </w:p>
    <w:p w14:paraId="6F113652" w14:textId="77777777" w:rsidR="008D248E" w:rsidRPr="00132D02" w:rsidRDefault="008D248E">
      <w:pPr>
        <w:widowControl w:val="0"/>
        <w:spacing w:line="240" w:lineRule="auto"/>
        <w:jc w:val="both"/>
        <w:rPr>
          <w:rFonts w:ascii="Times New Roman" w:eastAsia="Times New Roman" w:hAnsi="Times New Roman" w:cs="Times New Roman"/>
          <w:sz w:val="24"/>
          <w:szCs w:val="24"/>
          <w:lang w:val="en-GB"/>
        </w:rPr>
      </w:pPr>
    </w:p>
    <w:p w14:paraId="025DEB98" w14:textId="77777777" w:rsidR="0030267C" w:rsidRPr="00132D02" w:rsidRDefault="0030267C">
      <w:pPr>
        <w:widowControl w:val="0"/>
        <w:spacing w:line="240" w:lineRule="auto"/>
        <w:jc w:val="both"/>
        <w:rPr>
          <w:rFonts w:ascii="Times New Roman" w:eastAsia="Times New Roman" w:hAnsi="Times New Roman" w:cs="Times New Roman"/>
          <w:sz w:val="24"/>
          <w:szCs w:val="24"/>
          <w:lang w:val="en-GB"/>
        </w:rPr>
      </w:pPr>
    </w:p>
    <w:p w14:paraId="6823C6CF" w14:textId="77777777" w:rsidR="0030267C" w:rsidRPr="00132D02" w:rsidRDefault="0030267C">
      <w:pPr>
        <w:widowControl w:val="0"/>
        <w:spacing w:line="240" w:lineRule="auto"/>
        <w:jc w:val="both"/>
        <w:rPr>
          <w:rFonts w:ascii="Times New Roman" w:eastAsia="Times New Roman" w:hAnsi="Times New Roman" w:cs="Times New Roman"/>
          <w:sz w:val="24"/>
          <w:szCs w:val="24"/>
          <w:lang w:val="en-GB"/>
        </w:rPr>
      </w:pPr>
    </w:p>
    <w:p w14:paraId="3F8EF3EE" w14:textId="77777777" w:rsidR="0030267C" w:rsidRPr="00132D02" w:rsidRDefault="0030267C">
      <w:pPr>
        <w:widowControl w:val="0"/>
        <w:spacing w:line="240" w:lineRule="auto"/>
        <w:jc w:val="both"/>
        <w:rPr>
          <w:rFonts w:ascii="Times New Roman" w:eastAsia="Times New Roman" w:hAnsi="Times New Roman" w:cs="Times New Roman"/>
          <w:sz w:val="24"/>
          <w:szCs w:val="24"/>
          <w:lang w:val="en-GB"/>
        </w:rPr>
      </w:pPr>
    </w:p>
    <w:p w14:paraId="6A30BE2F" w14:textId="48DE0CA6"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0062324F" w:rsidRPr="00132D02">
        <w:rPr>
          <w:rFonts w:ascii="Times New Roman" w:eastAsia="Times New Roman" w:hAnsi="Times New Roman" w:cs="Times New Roman"/>
          <w:sz w:val="24"/>
          <w:szCs w:val="24"/>
          <w:lang w:val="en-GB"/>
        </w:rPr>
        <w:t>THE RECTOR</w:t>
      </w:r>
    </w:p>
    <w:p w14:paraId="6AFD1146" w14:textId="77777777" w:rsidR="008D248E" w:rsidRPr="00132D02" w:rsidRDefault="00FC4DFF">
      <w:pPr>
        <w:widowControl w:val="0"/>
        <w:spacing w:line="240" w:lineRule="auto"/>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r>
      <w:r w:rsidRPr="00132D02">
        <w:rPr>
          <w:rFonts w:ascii="Times New Roman" w:eastAsia="Times New Roman" w:hAnsi="Times New Roman" w:cs="Times New Roman"/>
          <w:sz w:val="24"/>
          <w:szCs w:val="24"/>
          <w:lang w:val="en-GB"/>
        </w:rPr>
        <w:tab/>
        <w:t xml:space="preserve">     Prof. Claudio Pettinari</w:t>
      </w:r>
    </w:p>
    <w:p w14:paraId="098CA278" w14:textId="77777777" w:rsidR="008D248E" w:rsidRPr="00132D02" w:rsidRDefault="008D248E">
      <w:pPr>
        <w:widowControl w:val="0"/>
        <w:spacing w:line="240" w:lineRule="auto"/>
        <w:jc w:val="both"/>
        <w:rPr>
          <w:rFonts w:ascii="Times New Roman" w:eastAsia="Times New Roman" w:hAnsi="Times New Roman" w:cs="Times New Roman"/>
          <w:lang w:val="en-GB"/>
        </w:rPr>
      </w:pPr>
    </w:p>
    <w:p w14:paraId="734188C4" w14:textId="77777777" w:rsidR="008B2089" w:rsidRPr="00132D02" w:rsidRDefault="008B2089">
      <w:pPr>
        <w:widowControl w:val="0"/>
        <w:spacing w:line="240" w:lineRule="auto"/>
        <w:jc w:val="both"/>
        <w:rPr>
          <w:rFonts w:ascii="Times New Roman" w:eastAsia="Times New Roman" w:hAnsi="Times New Roman" w:cs="Times New Roman"/>
          <w:lang w:val="en-GB"/>
        </w:rPr>
      </w:pPr>
    </w:p>
    <w:p w14:paraId="3428C9BB" w14:textId="77777777" w:rsidR="008D248E" w:rsidRPr="00132D02" w:rsidRDefault="008D248E">
      <w:pPr>
        <w:widowControl w:val="0"/>
        <w:spacing w:line="240" w:lineRule="auto"/>
        <w:jc w:val="both"/>
        <w:rPr>
          <w:rFonts w:ascii="Times New Roman" w:eastAsia="Times New Roman" w:hAnsi="Times New Roman" w:cs="Times New Roman"/>
          <w:lang w:val="en-GB"/>
        </w:rPr>
      </w:pPr>
    </w:p>
    <w:p w14:paraId="0E3577E3" w14:textId="6C9C0D4C" w:rsidR="00FE3F5E" w:rsidRPr="00132D02" w:rsidRDefault="000426B7" w:rsidP="000426B7">
      <w:pPr>
        <w:rPr>
          <w:rFonts w:ascii="Times New Roman" w:eastAsia="Times New Roman" w:hAnsi="Times New Roman" w:cs="Times New Roman"/>
          <w:lang w:val="en-GB"/>
        </w:rPr>
      </w:pPr>
      <w:r w:rsidRPr="00132D02">
        <w:rPr>
          <w:rFonts w:ascii="Times New Roman" w:eastAsia="Times New Roman" w:hAnsi="Times New Roman" w:cs="Times New Roman"/>
          <w:lang w:val="en-GB"/>
        </w:rPr>
        <w:br w:type="page"/>
      </w:r>
    </w:p>
    <w:p w14:paraId="00C687EF" w14:textId="77777777" w:rsidR="00A922D8" w:rsidRPr="00132D02" w:rsidRDefault="00A922D8" w:rsidP="00A922D8">
      <w:pPr>
        <w:keepNext/>
        <w:spacing w:line="240" w:lineRule="auto"/>
        <w:ind w:left="425" w:right="431"/>
        <w:jc w:val="both"/>
        <w:rPr>
          <w:lang w:val="en-GB"/>
        </w:rPr>
      </w:pPr>
      <w:r w:rsidRPr="00132D02">
        <w:rPr>
          <w:rFonts w:ascii="Times New Roman" w:eastAsia="Times New Roman" w:hAnsi="Times New Roman" w:cs="Times New Roman"/>
          <w:b/>
          <w:sz w:val="24"/>
          <w:szCs w:val="24"/>
          <w:lang w:val="en-GB"/>
        </w:rPr>
        <w:lastRenderedPageBreak/>
        <w:t>ANNEX “1”</w:t>
      </w:r>
    </w:p>
    <w:p w14:paraId="5B598C6A" w14:textId="77777777" w:rsidR="00A922D8" w:rsidRPr="00132D02" w:rsidRDefault="00A922D8" w:rsidP="00A922D8">
      <w:pPr>
        <w:spacing w:line="240" w:lineRule="auto"/>
        <w:ind w:left="425" w:right="431"/>
        <w:jc w:val="both"/>
        <w:rPr>
          <w:lang w:val="en-GB"/>
        </w:rPr>
      </w:pPr>
      <w:r w:rsidRPr="00132D02">
        <w:rPr>
          <w:rFonts w:ascii="Times New Roman" w:eastAsia="Times New Roman" w:hAnsi="Times New Roman" w:cs="Times New Roman"/>
          <w:b/>
          <w:sz w:val="24"/>
          <w:szCs w:val="24"/>
          <w:lang w:val="en-GB"/>
        </w:rPr>
        <w:t>Application Form template</w:t>
      </w:r>
    </w:p>
    <w:p w14:paraId="156CA3A1" w14:textId="77777777" w:rsidR="00A922D8" w:rsidRPr="00132D02" w:rsidRDefault="00A922D8" w:rsidP="00A922D8">
      <w:pPr>
        <w:keepNext/>
        <w:spacing w:line="240" w:lineRule="auto"/>
        <w:ind w:right="431"/>
        <w:rPr>
          <w:rFonts w:asciiTheme="majorBidi" w:hAnsiTheme="majorBidi" w:cstheme="majorBidi"/>
          <w:b/>
          <w:sz w:val="24"/>
          <w:szCs w:val="24"/>
          <w:lang w:val="en-GB"/>
        </w:rPr>
      </w:pPr>
    </w:p>
    <w:p w14:paraId="03CE080C" w14:textId="77777777" w:rsidR="00A922D8" w:rsidRPr="00132D02" w:rsidRDefault="00A922D8" w:rsidP="00A922D8">
      <w:pPr>
        <w:keepNext/>
        <w:spacing w:line="240" w:lineRule="auto"/>
        <w:ind w:left="6750" w:right="431"/>
        <w:rPr>
          <w:rFonts w:asciiTheme="majorBidi" w:hAnsiTheme="majorBidi" w:cstheme="majorBidi"/>
          <w:sz w:val="24"/>
          <w:szCs w:val="24"/>
          <w:lang w:val="en-GB"/>
        </w:rPr>
      </w:pPr>
      <w:r w:rsidRPr="00132D02">
        <w:rPr>
          <w:rFonts w:asciiTheme="majorBidi" w:hAnsiTheme="majorBidi" w:cstheme="majorBidi"/>
          <w:b/>
          <w:sz w:val="24"/>
          <w:szCs w:val="24"/>
          <w:lang w:val="en-GB"/>
        </w:rPr>
        <w:t>To: The Rector</w:t>
      </w:r>
    </w:p>
    <w:p w14:paraId="12175C73" w14:textId="77777777" w:rsidR="00A922D8" w:rsidRPr="00132D02" w:rsidRDefault="00A922D8" w:rsidP="00A922D8">
      <w:pPr>
        <w:spacing w:line="240" w:lineRule="auto"/>
        <w:ind w:left="6750" w:right="431"/>
        <w:jc w:val="both"/>
        <w:rPr>
          <w:lang w:val="en-GB"/>
        </w:rPr>
      </w:pPr>
      <w:r w:rsidRPr="00132D02">
        <w:rPr>
          <w:rFonts w:ascii="Times New Roman" w:eastAsia="Times New Roman" w:hAnsi="Times New Roman" w:cs="Times New Roman"/>
          <w:sz w:val="24"/>
          <w:szCs w:val="24"/>
          <w:lang w:val="en-GB"/>
        </w:rPr>
        <w:t>University of Camerino</w:t>
      </w:r>
    </w:p>
    <w:p w14:paraId="25426213" w14:textId="77777777" w:rsidR="00A922D8" w:rsidRPr="00132D02" w:rsidRDefault="00A922D8" w:rsidP="00A922D8">
      <w:pPr>
        <w:spacing w:line="240" w:lineRule="auto"/>
        <w:ind w:left="6750"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University Campus</w:t>
      </w:r>
    </w:p>
    <w:p w14:paraId="7EB93283" w14:textId="77777777" w:rsidR="00A922D8" w:rsidRPr="00132D02" w:rsidRDefault="00A922D8" w:rsidP="00A922D8">
      <w:pPr>
        <w:spacing w:line="240" w:lineRule="auto"/>
        <w:ind w:left="6750"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Via D’Accorso No. 16</w:t>
      </w:r>
    </w:p>
    <w:p w14:paraId="21D3D3F6" w14:textId="77777777" w:rsidR="00A922D8" w:rsidRPr="00132D02" w:rsidRDefault="00A922D8" w:rsidP="00A922D8">
      <w:pPr>
        <w:spacing w:line="240" w:lineRule="auto"/>
        <w:ind w:left="6750" w:right="431"/>
        <w:jc w:val="both"/>
        <w:rPr>
          <w:lang w:val="en-GB"/>
        </w:rPr>
      </w:pPr>
      <w:r w:rsidRPr="00132D02">
        <w:rPr>
          <w:rFonts w:ascii="Times New Roman" w:eastAsia="Times New Roman" w:hAnsi="Times New Roman" w:cs="Times New Roman"/>
          <w:sz w:val="24"/>
          <w:szCs w:val="24"/>
          <w:lang w:val="en-GB"/>
        </w:rPr>
        <w:t>62032 C A M E R I N O (MC)</w:t>
      </w:r>
    </w:p>
    <w:p w14:paraId="56774E52" w14:textId="77777777" w:rsidR="00A922D8" w:rsidRPr="00132D02" w:rsidRDefault="00A922D8" w:rsidP="00A922D8">
      <w:pPr>
        <w:spacing w:line="360" w:lineRule="auto"/>
        <w:ind w:left="425" w:right="431"/>
        <w:jc w:val="both"/>
        <w:rPr>
          <w:lang w:val="en-GB"/>
        </w:rPr>
      </w:pPr>
    </w:p>
    <w:p w14:paraId="3A048458"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The undersigned ..................................................................................................., born in </w:t>
      </w:r>
    </w:p>
    <w:p w14:paraId="5A55F4AA"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r w:rsidRPr="00132D02">
        <w:rPr>
          <w:rFonts w:ascii="Times New Roman" w:eastAsia="Times New Roman" w:hAnsi="Times New Roman" w:cs="Times New Roman"/>
          <w:sz w:val="18"/>
          <w:szCs w:val="18"/>
          <w:lang w:val="en-GB"/>
        </w:rPr>
        <w:t xml:space="preserve">                                                                                 (Name and Last Name)</w:t>
      </w:r>
    </w:p>
    <w:p w14:paraId="2E980FA6"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p>
    <w:p w14:paraId="1A9D30BE"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on .................…….., citizen of …………………………, residing </w:t>
      </w:r>
    </w:p>
    <w:p w14:paraId="1B63AFE8" w14:textId="77777777" w:rsidR="00A922D8" w:rsidRPr="00132D02" w:rsidRDefault="00A922D8" w:rsidP="00A922D8">
      <w:pPr>
        <w:spacing w:line="240" w:lineRule="auto"/>
        <w:ind w:left="432" w:right="432"/>
        <w:jc w:val="both"/>
        <w:rPr>
          <w:rFonts w:ascii="Times New Roman" w:eastAsia="Times New Roman" w:hAnsi="Times New Roman" w:cs="Times New Roman"/>
          <w:sz w:val="18"/>
          <w:szCs w:val="18"/>
          <w:lang w:val="en-GB"/>
        </w:rPr>
      </w:pPr>
      <w:r w:rsidRPr="00132D02">
        <w:rPr>
          <w:rFonts w:ascii="Times New Roman" w:eastAsia="Times New Roman" w:hAnsi="Times New Roman" w:cs="Times New Roman"/>
          <w:sz w:val="18"/>
          <w:szCs w:val="18"/>
          <w:lang w:val="en-GB"/>
        </w:rPr>
        <w:t xml:space="preserve">                (Place of birth)                       (Date of Birth)                                            (Citizenship)</w:t>
      </w:r>
    </w:p>
    <w:p w14:paraId="5A602AAD"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p>
    <w:p w14:paraId="36520F0E"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in .................................... (Province .................), Street Name .......................................…. </w:t>
      </w:r>
    </w:p>
    <w:p w14:paraId="05186E9F"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       </w:t>
      </w:r>
      <w:r w:rsidRPr="00132D02">
        <w:rPr>
          <w:rFonts w:ascii="Times New Roman" w:eastAsia="Times New Roman" w:hAnsi="Times New Roman" w:cs="Times New Roman"/>
          <w:sz w:val="18"/>
          <w:szCs w:val="18"/>
          <w:lang w:val="en-GB"/>
        </w:rPr>
        <w:t>(City or Town)</w:t>
      </w:r>
      <w:r w:rsidRPr="00132D02">
        <w:rPr>
          <w:rFonts w:ascii="Times New Roman" w:eastAsia="Times New Roman" w:hAnsi="Times New Roman" w:cs="Times New Roman"/>
          <w:sz w:val="24"/>
          <w:szCs w:val="24"/>
          <w:lang w:val="en-GB"/>
        </w:rPr>
        <w:t xml:space="preserve">   </w:t>
      </w:r>
    </w:p>
    <w:p w14:paraId="155877C5"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p>
    <w:p w14:paraId="7DF78845"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Street Number ........, ZIP Code ........… </w:t>
      </w:r>
    </w:p>
    <w:p w14:paraId="1C33B8C1" w14:textId="77777777" w:rsidR="00A922D8" w:rsidRPr="00132D02" w:rsidRDefault="00A922D8" w:rsidP="00A922D8">
      <w:pPr>
        <w:spacing w:line="360" w:lineRule="auto"/>
        <w:ind w:left="425" w:right="431"/>
        <w:jc w:val="both"/>
        <w:rPr>
          <w:lang w:val="en-GB"/>
        </w:rPr>
      </w:pPr>
    </w:p>
    <w:p w14:paraId="074376FE" w14:textId="77777777" w:rsidR="00A922D8" w:rsidRPr="00132D02" w:rsidRDefault="00A922D8" w:rsidP="00A922D8">
      <w:pPr>
        <w:keepNext/>
        <w:spacing w:line="360" w:lineRule="auto"/>
        <w:ind w:left="425" w:right="431"/>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IS APPLYING FOR</w:t>
      </w:r>
    </w:p>
    <w:p w14:paraId="4238AE90"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participation in the public Selection procedure, on the basis of qualifications and interview, for the conferral of  …… research grant(s) at this University, for the following Academic Discipline: .......………………..……………; Academic Recruitment Field ……….............</w:t>
      </w:r>
    </w:p>
    <w:p w14:paraId="138D9E4F"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Research Project Name …………………………….;</w:t>
      </w:r>
    </w:p>
    <w:p w14:paraId="3AFF07EE" w14:textId="77777777" w:rsidR="00A922D8" w:rsidRPr="00132D02" w:rsidRDefault="00A922D8" w:rsidP="00A922D8">
      <w:pPr>
        <w:spacing w:line="360" w:lineRule="auto"/>
        <w:ind w:left="425" w:right="431"/>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School of …………………………………………………; Mentor ……………………….</w:t>
      </w:r>
    </w:p>
    <w:p w14:paraId="64DFF705" w14:textId="77777777" w:rsidR="00A922D8" w:rsidRPr="00132D02" w:rsidRDefault="00A922D8" w:rsidP="00A922D8">
      <w:pPr>
        <w:spacing w:line="360" w:lineRule="auto"/>
        <w:ind w:left="425" w:right="431"/>
        <w:rPr>
          <w:lang w:val="en-GB"/>
        </w:rPr>
      </w:pPr>
    </w:p>
    <w:p w14:paraId="7F14788B" w14:textId="77777777" w:rsidR="00A922D8" w:rsidRPr="00132D02" w:rsidRDefault="00A922D8" w:rsidP="00A922D8">
      <w:pPr>
        <w:spacing w:line="360" w:lineRule="auto"/>
        <w:ind w:left="425" w:right="431"/>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To this end, the Undersigned, assuming full responsibility (pursuant to Art. 76 of Presidential Decree No. 445/2000), declares the following:</w:t>
      </w:r>
    </w:p>
    <w:p w14:paraId="4F6164C1" w14:textId="77777777" w:rsidR="00A922D8" w:rsidRPr="00132D02" w:rsidRDefault="00A922D8" w:rsidP="00A922D8">
      <w:pPr>
        <w:spacing w:line="360" w:lineRule="auto"/>
        <w:ind w:left="425" w:right="6"/>
        <w:jc w:val="both"/>
        <w:rPr>
          <w:rFonts w:ascii="Times New Roman" w:eastAsia="Times New Roman" w:hAnsi="Times New Roman" w:cs="Times New Roman"/>
          <w:sz w:val="24"/>
          <w:szCs w:val="24"/>
          <w:lang w:val="en-GB"/>
        </w:rPr>
      </w:pPr>
    </w:p>
    <w:p w14:paraId="66632E7B" w14:textId="77777777" w:rsidR="00A922D8" w:rsidRPr="00132D02" w:rsidRDefault="00A922D8" w:rsidP="00A922D8">
      <w:pPr>
        <w:spacing w:line="360" w:lineRule="auto"/>
        <w:ind w:left="425" w:right="431"/>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1) to hold the citizenship of …………………………………….. (a);</w:t>
      </w:r>
    </w:p>
    <w:p w14:paraId="05FB13E2" w14:textId="77777777" w:rsidR="00A922D8" w:rsidRPr="00132D02" w:rsidRDefault="00A922D8" w:rsidP="00A922D8">
      <w:pPr>
        <w:spacing w:line="240" w:lineRule="auto"/>
        <w:ind w:left="432" w:right="432"/>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2) to be registered in the electoral register of the Municipality of (b) …………………….. (for Italian citizens only);</w:t>
      </w:r>
    </w:p>
    <w:p w14:paraId="0C36677F" w14:textId="77777777" w:rsidR="00A922D8" w:rsidRPr="00132D02" w:rsidRDefault="00A922D8" w:rsidP="00A922D8">
      <w:pPr>
        <w:spacing w:line="360" w:lineRule="auto"/>
        <w:ind w:left="425" w:right="431"/>
        <w:jc w:val="both"/>
        <w:rPr>
          <w:rFonts w:ascii="Times New Roman" w:eastAsia="Times New Roman" w:hAnsi="Times New Roman" w:cs="Times New Roman"/>
          <w:sz w:val="24"/>
          <w:szCs w:val="24"/>
          <w:lang w:val="en-GB"/>
        </w:rPr>
      </w:pPr>
    </w:p>
    <w:p w14:paraId="1E2D34ED" w14:textId="77777777" w:rsidR="00A922D8" w:rsidRPr="00132D02" w:rsidRDefault="00A922D8" w:rsidP="00A922D8">
      <w:pPr>
        <w:pBdr>
          <w:top w:val="nil"/>
          <w:left w:val="nil"/>
          <w:bottom w:val="nil"/>
          <w:right w:val="nil"/>
          <w:between w:val="nil"/>
        </w:pBdr>
        <w:spacing w:line="240" w:lineRule="auto"/>
        <w:ind w:firstLine="425"/>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sz w:val="24"/>
          <w:szCs w:val="24"/>
          <w:lang w:val="en-GB"/>
        </w:rPr>
        <w:t xml:space="preserve">3) </w:t>
      </w:r>
      <w:r w:rsidRPr="00132D02">
        <w:rPr>
          <w:rFonts w:ascii="Times New Roman" w:eastAsia="Times New Roman" w:hAnsi="Times New Roman" w:cs="Times New Roman"/>
          <w:color w:val="000000"/>
          <w:sz w:val="24"/>
          <w:szCs w:val="24"/>
          <w:lang w:val="en-GB"/>
        </w:rPr>
        <w:t>to have no criminal convictions, or any pending criminal proceedings (c);</w:t>
      </w:r>
    </w:p>
    <w:p w14:paraId="47542E01" w14:textId="77777777" w:rsidR="00A922D8" w:rsidRPr="00132D02" w:rsidRDefault="00A922D8" w:rsidP="00A922D8">
      <w:pPr>
        <w:pBdr>
          <w:top w:val="nil"/>
          <w:left w:val="nil"/>
          <w:bottom w:val="nil"/>
          <w:right w:val="nil"/>
          <w:between w:val="nil"/>
        </w:pBdr>
        <w:spacing w:line="240" w:lineRule="auto"/>
        <w:ind w:firstLine="425"/>
        <w:jc w:val="both"/>
        <w:rPr>
          <w:rFonts w:ascii="Times New Roman" w:eastAsia="Times New Roman" w:hAnsi="Times New Roman" w:cs="Times New Roman"/>
          <w:color w:val="000000"/>
          <w:sz w:val="24"/>
          <w:szCs w:val="24"/>
          <w:lang w:val="en-GB"/>
        </w:rPr>
      </w:pPr>
    </w:p>
    <w:p w14:paraId="0375C844"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4) to be in possession of the following degree (bachelor / master’s) ……………………., awarded on (date) ………………….., by the University of …………………………………, with the final degree grade  …………………………………….;</w:t>
      </w:r>
    </w:p>
    <w:p w14:paraId="58907B6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39DAAF5A"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5) to be in possession of the PhD degree in ……………………….…………………., awarded on (date) ………………….., by the University of …………………………………;</w:t>
      </w:r>
    </w:p>
    <w:p w14:paraId="1585EB7C"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4DA7BB14" w14:textId="77777777" w:rsidR="00A922D8" w:rsidRPr="00132D02" w:rsidRDefault="00A922D8" w:rsidP="00A922D8">
      <w:pPr>
        <w:pBdr>
          <w:top w:val="nil"/>
          <w:left w:val="nil"/>
          <w:bottom w:val="nil"/>
          <w:right w:val="nil"/>
          <w:between w:val="nil"/>
        </w:pBdr>
        <w:spacing w:line="240" w:lineRule="auto"/>
        <w:ind w:left="446"/>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6) to hold no other scholarship, fellowship or research grant, and undertaking to renounce them in case of becoming successful candidates in this selection procedure;</w:t>
      </w:r>
    </w:p>
    <w:p w14:paraId="36C0CF99" w14:textId="77777777" w:rsidR="00A922D8" w:rsidRPr="00132D02" w:rsidRDefault="00A922D8" w:rsidP="00A922D8">
      <w:pPr>
        <w:pBdr>
          <w:top w:val="nil"/>
          <w:left w:val="nil"/>
          <w:bottom w:val="nil"/>
          <w:right w:val="nil"/>
          <w:between w:val="nil"/>
        </w:pBdr>
        <w:spacing w:line="240" w:lineRule="auto"/>
        <w:ind w:left="446"/>
        <w:jc w:val="both"/>
        <w:rPr>
          <w:rFonts w:ascii="Times New Roman" w:eastAsia="Times New Roman" w:hAnsi="Times New Roman" w:cs="Times New Roman"/>
          <w:color w:val="000000"/>
          <w:sz w:val="24"/>
          <w:szCs w:val="24"/>
          <w:lang w:val="en-GB"/>
        </w:rPr>
      </w:pPr>
    </w:p>
    <w:p w14:paraId="1DE8F88D"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7) to be domiciled in …………………………………..………………. (City, Street, Street No., and ZIP Code), Phone No. ……………………………………….;</w:t>
      </w:r>
    </w:p>
    <w:p w14:paraId="0D93F62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0569069"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8) (for foreign citizens only); please see (d);</w:t>
      </w:r>
    </w:p>
    <w:p w14:paraId="13EEAAA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46152CA5"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9) to be holder of the following tax identification code: …………………………………;</w:t>
      </w:r>
    </w:p>
    <w:p w14:paraId="355EA0B2"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A47A828"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10) to authorise the University of Camerino to publish their curriculum vitae on the University website;</w:t>
      </w:r>
    </w:p>
    <w:p w14:paraId="7A0AB1B0"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074F9EC2"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11) to have no degree of kinship or affinity, up to and including the fourth degree, with a Professor working at the School publishing the proposal for the activation of the contract, or with the Rector, Director-General, or a member of the University’s Board of Governors;</w:t>
      </w:r>
    </w:p>
    <w:p w14:paraId="148A28A9"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p>
    <w:p w14:paraId="13468701"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12) check the appropriate box and fill-out:</w:t>
      </w:r>
    </w:p>
    <w:p w14:paraId="13B60044"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never have been awarded a research grant, conferred pursuant to Art. 22 of Law No. 240/2010</w:t>
      </w:r>
    </w:p>
    <w:p w14:paraId="4834EE72"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been awarded a research grant, pursuant to Art. 24 of Law No. 240/2010, for ……………………. months (in numbers and words);</w:t>
      </w:r>
    </w:p>
    <w:p w14:paraId="31AC58AB"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3BD25603"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13) check the appropriate box and fill-out:</w:t>
      </w:r>
    </w:p>
    <w:p w14:paraId="0F3A8C48"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never have been a holder of a contract for a fixed-term researcher, pursuant to Art. 24 of Law No. 240/2010</w:t>
      </w:r>
    </w:p>
    <w:p w14:paraId="54245BCE"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been a holder of a contract for a fixed-term researcher, pursuant to Art. 24 of Law No. 240/2010, for ……………………. months (in numbers and words);</w:t>
      </w:r>
    </w:p>
    <w:p w14:paraId="11E2C9C7" w14:textId="77777777" w:rsidR="00A922D8" w:rsidRPr="00132D02" w:rsidRDefault="00A922D8" w:rsidP="00A922D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446385E6" w14:textId="77777777" w:rsidR="00A922D8" w:rsidRPr="00132D02" w:rsidRDefault="00A922D8" w:rsidP="00A922D8">
      <w:pPr>
        <w:pBdr>
          <w:top w:val="nil"/>
          <w:left w:val="nil"/>
          <w:bottom w:val="nil"/>
          <w:right w:val="nil"/>
          <w:between w:val="nil"/>
        </w:pBdr>
        <w:spacing w:line="240" w:lineRule="auto"/>
        <w:ind w:left="45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14) check the appropriate box and fill-out:</w:t>
      </w:r>
    </w:p>
    <w:p w14:paraId="3914A1A5"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no ongoing permanent / fixed-term working relationship, with a public or private institution, including part-time contracts;</w:t>
      </w:r>
    </w:p>
    <w:p w14:paraId="678A0FA8" w14:textId="77777777" w:rsidR="00A922D8" w:rsidRPr="00132D02" w:rsidRDefault="00A922D8" w:rsidP="00A922D8">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have an ongoing permanent / fixed-term working relationship, with a public or private institution, and therefore, in case of becoming a successful candidate in this selection procedure, to request unpaid leave from that institution or to resign from that position.</w:t>
      </w:r>
    </w:p>
    <w:p w14:paraId="36877C45" w14:textId="77777777" w:rsidR="00A922D8" w:rsidRPr="00132D02" w:rsidRDefault="00A922D8" w:rsidP="00A922D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6B72D8D"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Attachments to the Application form:</w:t>
      </w:r>
    </w:p>
    <w:p w14:paraId="3C5B1C77"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00"/>
          <w:sz w:val="24"/>
          <w:szCs w:val="24"/>
          <w:lang w:val="en-GB"/>
        </w:rPr>
      </w:pPr>
    </w:p>
    <w:p w14:paraId="0E5FDB73" w14:textId="7DC9300C" w:rsidR="00A922D8" w:rsidRPr="00132D02" w:rsidRDefault="00A922D8" w:rsidP="00A922D8">
      <w:pPr>
        <w:ind w:left="720"/>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1) Two signed paper copies of curriculum vitae (an electronic copy of the curriculum, omitting the personal data</w:t>
      </w:r>
      <w:r w:rsidRPr="00132D02">
        <w:rPr>
          <w:rFonts w:ascii="Times New Roman" w:eastAsia="Times New Roman" w:hAnsi="Times New Roman" w:cs="Times New Roman"/>
          <w:b/>
          <w:bCs/>
          <w:color w:val="000000"/>
          <w:sz w:val="24"/>
          <w:szCs w:val="24"/>
          <w:lang w:val="en-GB"/>
        </w:rPr>
        <w:t>,</w:t>
      </w:r>
      <w:r w:rsidRPr="00132D02">
        <w:rPr>
          <w:rFonts w:ascii="Times New Roman" w:eastAsia="Times New Roman" w:hAnsi="Times New Roman" w:cs="Times New Roman"/>
          <w:color w:val="000000"/>
          <w:sz w:val="24"/>
          <w:szCs w:val="24"/>
          <w:lang w:val="en-GB"/>
        </w:rPr>
        <w:t xml:space="preserve"> pursuant to Art. 4, paragraph 3 of Legislative Decree No. 33/2013, must also be sent in PDF format to the following e-mail address: </w:t>
      </w:r>
      <w:hyperlink r:id="rId16" w:history="1">
        <w:r w:rsidRPr="00132D02">
          <w:rPr>
            <w:rStyle w:val="Collegamentoipertestuale"/>
            <w:rFonts w:ascii="Times New Roman" w:eastAsia="Times New Roman" w:hAnsi="Times New Roman" w:cs="Times New Roman"/>
            <w:sz w:val="24"/>
            <w:szCs w:val="24"/>
            <w:lang w:val="en-GB"/>
          </w:rPr>
          <w:t>anna.silano@unicam.it</w:t>
        </w:r>
      </w:hyperlink>
      <w:r w:rsidRPr="00132D02">
        <w:rPr>
          <w:rFonts w:ascii="Times New Roman" w:eastAsia="Times New Roman" w:hAnsi="Times New Roman" w:cs="Times New Roman"/>
          <w:color w:val="0000FF"/>
          <w:sz w:val="24"/>
          <w:szCs w:val="24"/>
          <w:u w:val="single"/>
          <w:lang w:val="en-GB"/>
        </w:rPr>
        <w:t xml:space="preserve"> </w:t>
      </w:r>
      <w:r w:rsidRPr="00132D02">
        <w:rPr>
          <w:rFonts w:ascii="Times New Roman" w:eastAsia="Times New Roman" w:hAnsi="Times New Roman" w:cs="Times New Roman"/>
          <w:color w:val="000000"/>
          <w:sz w:val="24"/>
          <w:szCs w:val="24"/>
          <w:lang w:val="en-GB"/>
        </w:rPr>
        <w:t xml:space="preserve">or </w:t>
      </w:r>
      <w:hyperlink r:id="rId17" w:history="1">
        <w:r w:rsidR="004B070A" w:rsidRPr="00587A02">
          <w:rPr>
            <w:rStyle w:val="Collegamentoipertestuale"/>
            <w:rFonts w:ascii="Times New Roman" w:eastAsia="Times New Roman" w:hAnsi="Times New Roman" w:cs="Times New Roman"/>
            <w:sz w:val="24"/>
            <w:szCs w:val="24"/>
            <w:lang w:val="en-GB"/>
          </w:rPr>
          <w:t>tiziana.paniccia@unicam.it</w:t>
        </w:r>
      </w:hyperlink>
      <w:r w:rsidRPr="00132D02">
        <w:rPr>
          <w:rFonts w:ascii="Times New Roman" w:eastAsia="Times New Roman" w:hAnsi="Times New Roman" w:cs="Times New Roman"/>
          <w:color w:val="000000"/>
          <w:sz w:val="24"/>
          <w:szCs w:val="24"/>
          <w:lang w:val="en-GB"/>
        </w:rPr>
        <w:t xml:space="preserve"> </w:t>
      </w:r>
    </w:p>
    <w:p w14:paraId="0E727291" w14:textId="77777777" w:rsidR="00A922D8" w:rsidRPr="00132D02" w:rsidRDefault="00A922D8" w:rsidP="00A922D8">
      <w:pPr>
        <w:pBdr>
          <w:top w:val="nil"/>
          <w:left w:val="nil"/>
          <w:bottom w:val="nil"/>
          <w:right w:val="nil"/>
          <w:between w:val="nil"/>
        </w:pBdr>
        <w:spacing w:line="240" w:lineRule="auto"/>
        <w:ind w:left="270"/>
        <w:jc w:val="both"/>
        <w:rPr>
          <w:rFonts w:ascii="Times New Roman" w:eastAsia="Times New Roman" w:hAnsi="Times New Roman" w:cs="Times New Roman"/>
          <w:color w:val="0000FF"/>
          <w:sz w:val="24"/>
          <w:szCs w:val="24"/>
          <w:u w:val="single"/>
          <w:lang w:val="en-GB"/>
        </w:rPr>
      </w:pPr>
    </w:p>
    <w:p w14:paraId="57A1E97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t xml:space="preserve">2) </w:t>
      </w:r>
      <w:r w:rsidRPr="00132D02">
        <w:rPr>
          <w:rFonts w:ascii="Times New Roman" w:eastAsia="Times New Roman" w:hAnsi="Times New Roman" w:cs="Times New Roman"/>
          <w:bCs/>
          <w:color w:val="000000"/>
          <w:sz w:val="24"/>
          <w:szCs w:val="24"/>
          <w:lang w:val="en-GB"/>
        </w:rPr>
        <w:t>All documents and qualifications deemed relevant for the purposes of the procedure, and a list of the same (publications, degree thesis, courses, various diplomas, etc.);</w:t>
      </w:r>
    </w:p>
    <w:p w14:paraId="798623F6"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2A1E9B3D"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3) Photocopy of a valid identity document;</w:t>
      </w:r>
    </w:p>
    <w:p w14:paraId="73364B33"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04EFCDC8"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4) Photocopy of a document showing personal tax identification code;</w:t>
      </w:r>
    </w:p>
    <w:p w14:paraId="7EB614A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2A42F77A"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5) Annex “4” – Declaration regarding any roles or positions held.</w:t>
      </w:r>
    </w:p>
    <w:p w14:paraId="661CCEC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7A355865"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6B8D0C0E"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1D146E8C" w14:textId="77777777" w:rsidR="00A922D8" w:rsidRPr="00132D02" w:rsidRDefault="00A922D8" w:rsidP="00A922D8">
      <w:pPr>
        <w:pStyle w:val="Paragrafoelenco"/>
        <w:ind w:left="786"/>
        <w:jc w:val="both"/>
        <w:rPr>
          <w:rFonts w:ascii="Times New Roman" w:eastAsia="Times New Roman" w:hAnsi="Times New Roman" w:cs="Times New Roman"/>
          <w:bCs/>
          <w:color w:val="000000"/>
          <w:sz w:val="24"/>
          <w:szCs w:val="24"/>
          <w:lang w:val="en-GB"/>
        </w:rPr>
      </w:pPr>
    </w:p>
    <w:p w14:paraId="33E1B545" w14:textId="77777777" w:rsidR="00A922D8" w:rsidRPr="00132D02" w:rsidRDefault="00A922D8" w:rsidP="00A922D8">
      <w:pPr>
        <w:pStyle w:val="Paragrafoelenco"/>
        <w:ind w:left="6480"/>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Signature: ………………………. (e)</w:t>
      </w:r>
    </w:p>
    <w:p w14:paraId="74F3EBAF" w14:textId="77777777" w:rsidR="00A922D8" w:rsidRPr="00132D02" w:rsidRDefault="00A922D8" w:rsidP="00A922D8">
      <w:pPr>
        <w:pStyle w:val="Paragrafoelenco"/>
        <w:ind w:left="6480"/>
        <w:jc w:val="both"/>
        <w:rPr>
          <w:rFonts w:ascii="Times New Roman" w:eastAsia="Times New Roman" w:hAnsi="Times New Roman" w:cs="Times New Roman"/>
          <w:bCs/>
          <w:color w:val="000000"/>
          <w:sz w:val="24"/>
          <w:szCs w:val="24"/>
          <w:lang w:val="en-GB"/>
        </w:rPr>
      </w:pPr>
    </w:p>
    <w:p w14:paraId="4CA58DB0" w14:textId="77777777" w:rsidR="00A922D8" w:rsidRPr="00132D02" w:rsidRDefault="00A922D8" w:rsidP="00A922D8">
      <w:pPr>
        <w:pStyle w:val="Paragrafoelenco"/>
        <w:ind w:left="6210"/>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bCs/>
          <w:color w:val="000000"/>
          <w:sz w:val="24"/>
          <w:szCs w:val="24"/>
          <w:lang w:val="en-GB"/>
        </w:rPr>
        <w:t>(Doesn’t have to be authenticated)</w:t>
      </w:r>
    </w:p>
    <w:p w14:paraId="06396F2F" w14:textId="77777777" w:rsidR="00A922D8" w:rsidRPr="00132D02" w:rsidRDefault="00A922D8" w:rsidP="00A922D8">
      <w:pPr>
        <w:pStyle w:val="Paragrafoelenco"/>
        <w:ind w:left="6210"/>
        <w:jc w:val="both"/>
        <w:rPr>
          <w:rFonts w:ascii="Times New Roman" w:eastAsia="Times New Roman" w:hAnsi="Times New Roman" w:cs="Times New Roman"/>
          <w:bCs/>
          <w:color w:val="000000"/>
          <w:sz w:val="24"/>
          <w:szCs w:val="24"/>
          <w:lang w:val="en-GB"/>
        </w:rPr>
      </w:pPr>
    </w:p>
    <w:p w14:paraId="646B142C" w14:textId="77777777" w:rsidR="00A922D8" w:rsidRPr="00132D02" w:rsidRDefault="00A922D8" w:rsidP="00A922D8">
      <w:pPr>
        <w:rPr>
          <w:rFonts w:asciiTheme="majorBidi" w:hAnsiTheme="majorBidi" w:cstheme="majorBidi"/>
          <w:sz w:val="24"/>
          <w:szCs w:val="24"/>
          <w:lang w:val="en-GB"/>
        </w:rPr>
      </w:pPr>
    </w:p>
    <w:p w14:paraId="7AF1BB5D"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(a) Specify your citizenship (Italian or foreign Country);</w:t>
      </w:r>
    </w:p>
    <w:p w14:paraId="26ADE7C2"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(b) In case of non-registration or cancellation from the electoral register, specify the reasons for the same;</w:t>
      </w:r>
    </w:p>
    <w:p w14:paraId="78A0B273"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(c) If that is not the case, please specify any criminal convictions;</w:t>
      </w:r>
    </w:p>
    <w:p w14:paraId="47EACFBA"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lastRenderedPageBreak/>
        <w:t>(d) To enjoy the civil and political rights in the Country of origin or provenance, or the reasons for the non-enjoyment of those rights;</w:t>
      </w:r>
    </w:p>
    <w:p w14:paraId="162FE66B" w14:textId="77777777" w:rsidR="00A922D8" w:rsidRPr="00132D02" w:rsidRDefault="00A922D8" w:rsidP="00A922D8">
      <w:pPr>
        <w:rPr>
          <w:rFonts w:asciiTheme="majorBidi" w:hAnsiTheme="majorBidi" w:cstheme="majorBidi"/>
          <w:sz w:val="18"/>
          <w:szCs w:val="18"/>
          <w:lang w:val="en-GB"/>
        </w:rPr>
      </w:pPr>
      <w:r w:rsidRPr="00132D02">
        <w:rPr>
          <w:rFonts w:asciiTheme="majorBidi" w:hAnsiTheme="majorBidi" w:cstheme="majorBidi"/>
          <w:sz w:val="18"/>
          <w:szCs w:val="18"/>
          <w:lang w:val="en-GB"/>
        </w:rPr>
        <w:t>(e)  Place your signature at the bottom of the application form; it doesn’t have to be authenticated by any public official.</w:t>
      </w:r>
    </w:p>
    <w:p w14:paraId="3D693B44" w14:textId="43654CE6" w:rsidR="00A922D8" w:rsidRPr="00132D02" w:rsidRDefault="00FE03AB" w:rsidP="00A922D8">
      <w:pPr>
        <w:ind w:firstLine="425"/>
        <w:rPr>
          <w:rFonts w:ascii="Times New Roman" w:eastAsia="Times New Roman" w:hAnsi="Times New Roman" w:cs="Times New Roman"/>
          <w:color w:val="FF0000"/>
          <w:sz w:val="20"/>
          <w:szCs w:val="20"/>
          <w:lang w:val="en-GB"/>
        </w:rPr>
      </w:pPr>
      <w:r w:rsidRPr="00132D02">
        <w:rPr>
          <w:rFonts w:ascii="Times New Roman" w:eastAsia="Times New Roman" w:hAnsi="Times New Roman" w:cs="Times New Roman"/>
          <w:color w:val="FF0000"/>
          <w:sz w:val="20"/>
          <w:szCs w:val="20"/>
          <w:lang w:val="en-GB"/>
        </w:rPr>
        <w:br w:type="page"/>
      </w:r>
      <w:r w:rsidR="00A922D8" w:rsidRPr="00132D02">
        <w:rPr>
          <w:rFonts w:asciiTheme="majorBidi" w:hAnsiTheme="majorBidi" w:cstheme="majorBidi"/>
          <w:b/>
          <w:sz w:val="24"/>
          <w:szCs w:val="24"/>
          <w:lang w:val="en-GB"/>
        </w:rPr>
        <w:lastRenderedPageBreak/>
        <w:t>ANNEX “2”</w:t>
      </w:r>
    </w:p>
    <w:p w14:paraId="09137E7E" w14:textId="77777777" w:rsidR="00A922D8" w:rsidRPr="00132D02" w:rsidRDefault="00A922D8" w:rsidP="00A922D8">
      <w:pPr>
        <w:ind w:left="425" w:right="431"/>
        <w:jc w:val="both"/>
        <w:rPr>
          <w:rFonts w:asciiTheme="majorBidi" w:hAnsiTheme="majorBidi" w:cstheme="majorBidi"/>
          <w:lang w:val="en-GB"/>
        </w:rPr>
      </w:pPr>
    </w:p>
    <w:p w14:paraId="4BE852A2" w14:textId="77777777" w:rsidR="00A922D8" w:rsidRPr="00132D02" w:rsidRDefault="00A922D8" w:rsidP="00A922D8">
      <w:pPr>
        <w:ind w:left="425" w:right="431"/>
        <w:jc w:val="both"/>
        <w:rPr>
          <w:rFonts w:asciiTheme="majorBidi" w:hAnsiTheme="majorBidi" w:cstheme="majorBidi"/>
          <w:lang w:val="en-GB"/>
        </w:rPr>
      </w:pPr>
    </w:p>
    <w:p w14:paraId="2AB6E6CC" w14:textId="77777777" w:rsidR="00A922D8" w:rsidRPr="00132D02" w:rsidRDefault="00A922D8" w:rsidP="00A922D8">
      <w:pPr>
        <w:spacing w:line="240" w:lineRule="auto"/>
        <w:ind w:right="431" w:firstLine="425"/>
        <w:jc w:val="both"/>
        <w:rPr>
          <w:rFonts w:asciiTheme="majorBidi" w:hAnsiTheme="majorBidi" w:cstheme="majorBidi"/>
          <w:lang w:val="en-GB"/>
        </w:rPr>
      </w:pPr>
      <w:r w:rsidRPr="00132D02">
        <w:rPr>
          <w:rFonts w:asciiTheme="majorBidi" w:hAnsiTheme="majorBidi" w:cstheme="majorBidi"/>
          <w:b/>
          <w:lang w:val="en-GB"/>
        </w:rPr>
        <w:t>DECLARATION IN LIEU OF CERTIFICATION</w:t>
      </w:r>
    </w:p>
    <w:p w14:paraId="1378FC89" w14:textId="2043E8D3" w:rsidR="00A922D8" w:rsidRPr="00132D02" w:rsidRDefault="00A922D8" w:rsidP="00A922D8">
      <w:pPr>
        <w:ind w:left="425" w:right="431"/>
        <w:jc w:val="both"/>
        <w:rPr>
          <w:rFonts w:asciiTheme="majorBidi" w:hAnsiTheme="majorBidi" w:cstheme="majorBidi"/>
          <w:lang w:val="en-GB"/>
        </w:rPr>
      </w:pPr>
      <w:r w:rsidRPr="00132D02">
        <w:rPr>
          <w:rFonts w:asciiTheme="majorBidi" w:hAnsiTheme="majorBidi" w:cstheme="majorBidi"/>
          <w:b/>
          <w:i/>
          <w:lang w:val="en-GB"/>
        </w:rPr>
        <w:t>(Art.</w:t>
      </w:r>
      <w:r w:rsidRPr="00132D02">
        <w:rPr>
          <w:rFonts w:asciiTheme="majorBidi" w:hAnsiTheme="majorBidi" w:cstheme="majorBidi"/>
          <w:lang w:val="en-GB"/>
        </w:rPr>
        <w:t xml:space="preserve"> </w:t>
      </w:r>
      <w:r w:rsidRPr="00132D02">
        <w:rPr>
          <w:rFonts w:asciiTheme="majorBidi" w:hAnsiTheme="majorBidi" w:cstheme="majorBidi"/>
          <w:b/>
          <w:i/>
          <w:lang w:val="en-GB"/>
        </w:rPr>
        <w:t>46 of Presidential Decree No. 445 of 28 December 2000)</w:t>
      </w:r>
    </w:p>
    <w:p w14:paraId="060B6105" w14:textId="77777777" w:rsidR="00A922D8" w:rsidRPr="00132D02" w:rsidRDefault="00A922D8" w:rsidP="00A922D8">
      <w:pPr>
        <w:ind w:right="431"/>
        <w:rPr>
          <w:rFonts w:asciiTheme="majorBidi" w:hAnsiTheme="majorBidi" w:cstheme="majorBidi"/>
          <w:lang w:val="en-GB"/>
        </w:rPr>
      </w:pPr>
    </w:p>
    <w:p w14:paraId="7D959FBB"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The Undersigned,</w:t>
      </w:r>
    </w:p>
    <w:p w14:paraId="701DBB7F" w14:textId="77777777" w:rsidR="00A922D8" w:rsidRPr="00132D02" w:rsidRDefault="00A922D8" w:rsidP="00A922D8">
      <w:pPr>
        <w:ind w:left="425" w:right="431"/>
        <w:rPr>
          <w:rFonts w:asciiTheme="majorBidi" w:hAnsiTheme="majorBidi" w:cstheme="majorBidi"/>
          <w:lang w:val="en-GB"/>
        </w:rPr>
      </w:pPr>
    </w:p>
    <w:p w14:paraId="3FAEED00"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LAST NAME _______________________________________________________________________________</w:t>
      </w:r>
    </w:p>
    <w:p w14:paraId="34C6E833"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(for female applicants, please indicate the maiden name)</w:t>
      </w:r>
    </w:p>
    <w:p w14:paraId="4DC6C624" w14:textId="77777777" w:rsidR="00A922D8" w:rsidRPr="00132D02" w:rsidRDefault="00A922D8" w:rsidP="00A922D8">
      <w:pPr>
        <w:ind w:left="425" w:right="431"/>
        <w:rPr>
          <w:rFonts w:asciiTheme="majorBidi" w:hAnsiTheme="majorBidi" w:cstheme="majorBidi"/>
          <w:lang w:val="en-GB"/>
        </w:rPr>
      </w:pPr>
    </w:p>
    <w:p w14:paraId="5DAC3635"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 xml:space="preserve">NAME _________________________________________________________________________ </w:t>
      </w:r>
    </w:p>
    <w:p w14:paraId="32A87502" w14:textId="77777777" w:rsidR="00A922D8" w:rsidRPr="00132D02" w:rsidRDefault="00A922D8" w:rsidP="00A922D8">
      <w:pPr>
        <w:ind w:left="425" w:right="431"/>
        <w:rPr>
          <w:rFonts w:asciiTheme="majorBidi" w:hAnsiTheme="majorBidi" w:cstheme="majorBidi"/>
          <w:lang w:val="en-GB"/>
        </w:rPr>
      </w:pPr>
    </w:p>
    <w:p w14:paraId="039D9AD5" w14:textId="77777777" w:rsidR="00A922D8" w:rsidRPr="00132D02" w:rsidRDefault="00A922D8" w:rsidP="00A922D8">
      <w:pPr>
        <w:ind w:left="425" w:right="431"/>
        <w:rPr>
          <w:rFonts w:asciiTheme="majorBidi" w:hAnsiTheme="majorBidi" w:cstheme="majorBidi"/>
          <w:lang w:val="en-GB"/>
        </w:rPr>
      </w:pPr>
      <w:r w:rsidRPr="00132D02">
        <w:rPr>
          <w:rFonts w:asciiTheme="majorBidi" w:hAnsiTheme="majorBidi" w:cstheme="majorBidi"/>
          <w:lang w:val="en-GB"/>
        </w:rPr>
        <w:t>TAX CODE  ____________________________________</w:t>
      </w:r>
    </w:p>
    <w:p w14:paraId="50498D55" w14:textId="77777777" w:rsidR="00A922D8" w:rsidRPr="00132D02" w:rsidRDefault="00A922D8" w:rsidP="00A922D8">
      <w:pPr>
        <w:ind w:left="425" w:right="431"/>
        <w:rPr>
          <w:rFonts w:asciiTheme="majorBidi" w:hAnsiTheme="majorBidi" w:cstheme="majorBidi"/>
          <w:lang w:val="en-GB"/>
        </w:rPr>
      </w:pPr>
    </w:p>
    <w:p w14:paraId="30BFD94F"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BORN IN __________________________  PROVINCE _____________ ON __________________ </w:t>
      </w:r>
    </w:p>
    <w:p w14:paraId="4B0086F6" w14:textId="77777777" w:rsidR="00A922D8" w:rsidRPr="00132D02" w:rsidRDefault="00A922D8" w:rsidP="00A922D8">
      <w:pPr>
        <w:ind w:left="425" w:right="-444"/>
        <w:rPr>
          <w:rFonts w:asciiTheme="majorBidi" w:hAnsiTheme="majorBidi" w:cstheme="majorBidi"/>
          <w:lang w:val="en-GB"/>
        </w:rPr>
      </w:pPr>
    </w:p>
    <w:p w14:paraId="6E466E58"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GENDER  _________________</w:t>
      </w:r>
    </w:p>
    <w:p w14:paraId="1F042426" w14:textId="77777777" w:rsidR="00A922D8" w:rsidRPr="00132D02" w:rsidRDefault="00A922D8" w:rsidP="00A922D8">
      <w:pPr>
        <w:ind w:left="425" w:right="431"/>
        <w:rPr>
          <w:rFonts w:asciiTheme="majorBidi" w:hAnsiTheme="majorBidi" w:cstheme="majorBidi"/>
          <w:lang w:val="en-GB"/>
        </w:rPr>
      </w:pPr>
    </w:p>
    <w:p w14:paraId="7CEB9B25" w14:textId="77777777" w:rsidR="00A922D8" w:rsidRPr="00132D02" w:rsidRDefault="00A922D8" w:rsidP="00A922D8">
      <w:pPr>
        <w:ind w:left="425" w:right="6"/>
        <w:rPr>
          <w:rFonts w:asciiTheme="majorBidi" w:hAnsiTheme="majorBidi" w:cstheme="majorBidi"/>
          <w:lang w:val="en-GB"/>
        </w:rPr>
      </w:pPr>
      <w:r w:rsidRPr="00132D02">
        <w:rPr>
          <w:rFonts w:asciiTheme="majorBidi" w:hAnsiTheme="majorBidi" w:cstheme="majorBidi"/>
          <w:lang w:val="en-GB"/>
        </w:rPr>
        <w:t>CURRENTLY RESIDING IN  ________________________________  PROVINCE _____________</w:t>
      </w:r>
    </w:p>
    <w:p w14:paraId="75ABD65F" w14:textId="77777777" w:rsidR="00A922D8" w:rsidRPr="00132D02" w:rsidRDefault="00A922D8" w:rsidP="00A922D8">
      <w:pPr>
        <w:ind w:left="425" w:right="431"/>
        <w:rPr>
          <w:rFonts w:asciiTheme="majorBidi" w:hAnsiTheme="majorBidi" w:cstheme="majorBidi"/>
          <w:lang w:val="en-GB"/>
        </w:rPr>
      </w:pPr>
    </w:p>
    <w:p w14:paraId="5C4BE522" w14:textId="77777777" w:rsidR="00A922D8" w:rsidRPr="00132D02" w:rsidRDefault="00A922D8" w:rsidP="00A922D8">
      <w:pPr>
        <w:ind w:left="425" w:right="-174"/>
        <w:rPr>
          <w:rFonts w:asciiTheme="majorBidi" w:hAnsiTheme="majorBidi" w:cstheme="majorBidi"/>
          <w:lang w:val="en-GB"/>
        </w:rPr>
      </w:pPr>
      <w:r w:rsidRPr="00132D02">
        <w:rPr>
          <w:rFonts w:asciiTheme="majorBidi" w:hAnsiTheme="majorBidi" w:cstheme="majorBidi"/>
          <w:lang w:val="en-GB"/>
        </w:rPr>
        <w:t>ADDRESS ________________________________________________  ZIP CODE ______________</w:t>
      </w:r>
    </w:p>
    <w:p w14:paraId="66A23579" w14:textId="77777777" w:rsidR="00A922D8" w:rsidRPr="00132D02" w:rsidRDefault="00A922D8" w:rsidP="00A922D8">
      <w:pPr>
        <w:ind w:left="425" w:right="431"/>
        <w:rPr>
          <w:rFonts w:asciiTheme="majorBidi" w:hAnsiTheme="majorBidi" w:cstheme="majorBidi"/>
          <w:lang w:val="en-GB"/>
        </w:rPr>
      </w:pPr>
    </w:p>
    <w:p w14:paraId="77EA40EA" w14:textId="77777777" w:rsidR="00A922D8" w:rsidRPr="00132D02" w:rsidRDefault="00A922D8" w:rsidP="00A922D8">
      <w:pPr>
        <w:ind w:left="425" w:right="-174"/>
        <w:rPr>
          <w:rFonts w:asciiTheme="majorBidi" w:hAnsiTheme="majorBidi" w:cstheme="majorBidi"/>
          <w:lang w:val="en-GB"/>
        </w:rPr>
      </w:pPr>
      <w:r w:rsidRPr="00132D02">
        <w:rPr>
          <w:rFonts w:asciiTheme="majorBidi" w:hAnsiTheme="majorBidi" w:cstheme="majorBidi"/>
          <w:lang w:val="en-GB"/>
        </w:rPr>
        <w:t>PHONE: AREA CODE: _________________   NUMBER: __________________________________</w:t>
      </w:r>
    </w:p>
    <w:p w14:paraId="70C948AA" w14:textId="77777777" w:rsidR="00A922D8" w:rsidRPr="00132D02" w:rsidRDefault="00A922D8" w:rsidP="00A922D8">
      <w:pPr>
        <w:ind w:left="425" w:right="-174"/>
        <w:rPr>
          <w:rFonts w:asciiTheme="majorBidi" w:hAnsiTheme="majorBidi" w:cstheme="majorBidi"/>
          <w:lang w:val="en-GB"/>
        </w:rPr>
      </w:pPr>
    </w:p>
    <w:p w14:paraId="74F5A51B" w14:textId="77777777" w:rsidR="00A922D8" w:rsidRPr="00132D02" w:rsidRDefault="00A922D8" w:rsidP="00A922D8">
      <w:pPr>
        <w:ind w:left="425" w:right="431"/>
        <w:rPr>
          <w:rFonts w:asciiTheme="majorBidi" w:hAnsiTheme="majorBidi" w:cstheme="majorBidi"/>
          <w:b/>
          <w:i/>
          <w:lang w:val="en-GB"/>
        </w:rPr>
      </w:pPr>
    </w:p>
    <w:p w14:paraId="0ECBE6B0" w14:textId="77777777" w:rsidR="00A922D8" w:rsidRPr="00132D02" w:rsidRDefault="00A922D8" w:rsidP="00A922D8">
      <w:pPr>
        <w:ind w:left="425" w:right="96"/>
        <w:jc w:val="both"/>
        <w:rPr>
          <w:rFonts w:asciiTheme="majorBidi" w:hAnsiTheme="majorBidi" w:cstheme="majorBidi"/>
          <w:lang w:val="en-GB"/>
        </w:rPr>
      </w:pPr>
      <w:bookmarkStart w:id="4" w:name="_Hlk22591341"/>
      <w:r w:rsidRPr="00132D02">
        <w:rPr>
          <w:rFonts w:asciiTheme="majorBidi" w:hAnsiTheme="majorBidi" w:cstheme="majorBidi"/>
          <w:b/>
          <w:i/>
          <w:lang w:val="en-GB"/>
        </w:rPr>
        <w:t>aware that making false statements, uttering forged instruments, or making use of the same, is punishable as a felony, pursuant to</w:t>
      </w:r>
      <w:bookmarkEnd w:id="4"/>
      <w:r w:rsidRPr="00132D02">
        <w:rPr>
          <w:rFonts w:asciiTheme="majorBidi" w:hAnsiTheme="majorBidi" w:cstheme="majorBidi"/>
          <w:b/>
          <w:i/>
          <w:lang w:val="en-GB"/>
        </w:rPr>
        <w:t xml:space="preserve"> Articles 75 and 76 of Presidential Decree No. 445/2000), </w:t>
      </w:r>
    </w:p>
    <w:p w14:paraId="3F5D9460" w14:textId="77777777" w:rsidR="00A922D8" w:rsidRPr="00132D02" w:rsidRDefault="00A922D8" w:rsidP="00A922D8">
      <w:pPr>
        <w:ind w:left="425" w:right="431"/>
        <w:jc w:val="center"/>
        <w:rPr>
          <w:rFonts w:asciiTheme="majorBidi" w:hAnsiTheme="majorBidi" w:cstheme="majorBidi"/>
          <w:lang w:val="en-GB"/>
        </w:rPr>
      </w:pPr>
    </w:p>
    <w:p w14:paraId="041207B0" w14:textId="77777777" w:rsidR="00A922D8" w:rsidRPr="00132D02" w:rsidRDefault="00A922D8" w:rsidP="00A922D8">
      <w:pPr>
        <w:ind w:left="425" w:right="431"/>
        <w:jc w:val="center"/>
        <w:rPr>
          <w:rFonts w:asciiTheme="majorBidi" w:hAnsiTheme="majorBidi" w:cstheme="majorBidi"/>
          <w:smallCaps/>
          <w:lang w:val="en-GB"/>
        </w:rPr>
      </w:pPr>
    </w:p>
    <w:p w14:paraId="7D9BAF63" w14:textId="5B91C1F6" w:rsidR="00A922D8" w:rsidRPr="00132D02" w:rsidRDefault="00A922D8" w:rsidP="00A922D8">
      <w:pPr>
        <w:ind w:left="425" w:right="431"/>
        <w:jc w:val="center"/>
        <w:rPr>
          <w:rFonts w:asciiTheme="majorBidi" w:hAnsiTheme="majorBidi" w:cstheme="majorBidi"/>
          <w:smallCaps/>
          <w:lang w:val="en-GB"/>
        </w:rPr>
      </w:pPr>
      <w:r w:rsidRPr="00132D02">
        <w:rPr>
          <w:rFonts w:asciiTheme="majorBidi" w:hAnsiTheme="majorBidi" w:cstheme="majorBidi"/>
          <w:smallCaps/>
          <w:lang w:val="en-GB"/>
        </w:rPr>
        <w:t>DECLARES:</w:t>
      </w:r>
    </w:p>
    <w:p w14:paraId="58A45A08" w14:textId="77777777" w:rsidR="00A922D8" w:rsidRPr="00132D02" w:rsidRDefault="00A922D8" w:rsidP="00A922D8">
      <w:pPr>
        <w:ind w:left="425" w:right="431"/>
        <w:jc w:val="center"/>
        <w:rPr>
          <w:rFonts w:asciiTheme="majorBidi" w:hAnsiTheme="majorBidi" w:cstheme="majorBidi"/>
          <w:smallCaps/>
          <w:lang w:val="en-GB"/>
        </w:rPr>
      </w:pPr>
    </w:p>
    <w:p w14:paraId="341EC27E"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B183098" w14:textId="77777777" w:rsidR="00A922D8" w:rsidRPr="00132D02" w:rsidRDefault="00A922D8" w:rsidP="00A922D8">
      <w:pPr>
        <w:ind w:left="425" w:right="-444"/>
        <w:jc w:val="both"/>
        <w:rPr>
          <w:rFonts w:asciiTheme="majorBidi" w:hAnsiTheme="majorBidi" w:cstheme="majorBidi"/>
          <w:lang w:val="en-GB"/>
        </w:rPr>
      </w:pPr>
    </w:p>
    <w:p w14:paraId="0A0D0260"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3020D778" w14:textId="77777777" w:rsidR="00A922D8" w:rsidRPr="00132D02" w:rsidRDefault="00A922D8" w:rsidP="00A922D8">
      <w:pPr>
        <w:ind w:left="425" w:right="-264"/>
        <w:jc w:val="both"/>
        <w:rPr>
          <w:rFonts w:asciiTheme="majorBidi" w:hAnsiTheme="majorBidi" w:cstheme="majorBidi"/>
          <w:lang w:val="en-GB"/>
        </w:rPr>
      </w:pPr>
    </w:p>
    <w:p w14:paraId="76F6F214" w14:textId="77777777" w:rsidR="00A922D8" w:rsidRPr="00132D02" w:rsidRDefault="00A922D8" w:rsidP="00A922D8">
      <w:pPr>
        <w:tabs>
          <w:tab w:val="left" w:pos="9180"/>
        </w:tabs>
        <w:ind w:left="425" w:right="-264"/>
        <w:jc w:val="both"/>
        <w:rPr>
          <w:rFonts w:asciiTheme="majorBidi" w:hAnsiTheme="majorBidi" w:cstheme="majorBidi"/>
          <w:lang w:val="en-GB"/>
        </w:rPr>
      </w:pPr>
      <w:r w:rsidRPr="00132D02">
        <w:rPr>
          <w:rFonts w:asciiTheme="majorBidi" w:hAnsiTheme="majorBidi" w:cstheme="majorBidi"/>
          <w:lang w:val="en-GB"/>
        </w:rPr>
        <w:lastRenderedPageBreak/>
        <w:t>______________________________________________________________________________________</w:t>
      </w:r>
    </w:p>
    <w:p w14:paraId="7AB1E126" w14:textId="77777777" w:rsidR="00A922D8" w:rsidRPr="00132D02" w:rsidRDefault="00A922D8" w:rsidP="00A922D8">
      <w:pPr>
        <w:ind w:left="425" w:right="-264"/>
        <w:jc w:val="both"/>
        <w:rPr>
          <w:rFonts w:asciiTheme="majorBidi" w:hAnsiTheme="majorBidi" w:cstheme="majorBidi"/>
          <w:lang w:val="en-GB"/>
        </w:rPr>
      </w:pPr>
    </w:p>
    <w:p w14:paraId="151760A0" w14:textId="77777777" w:rsidR="00A922D8" w:rsidRPr="00132D02" w:rsidRDefault="00A922D8" w:rsidP="00A922D8">
      <w:pPr>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3CE28A4E" w14:textId="77777777" w:rsidR="00A922D8" w:rsidRPr="00132D02" w:rsidRDefault="00A922D8" w:rsidP="00A922D8">
      <w:pPr>
        <w:ind w:left="425" w:right="-264"/>
        <w:jc w:val="both"/>
        <w:rPr>
          <w:rFonts w:asciiTheme="majorBidi" w:hAnsiTheme="majorBidi" w:cstheme="majorBidi"/>
          <w:lang w:val="en-GB"/>
        </w:rPr>
      </w:pPr>
    </w:p>
    <w:p w14:paraId="59E0A44E" w14:textId="77777777" w:rsidR="00A922D8" w:rsidRPr="00132D02" w:rsidRDefault="00A922D8" w:rsidP="00A922D8">
      <w:pPr>
        <w:ind w:left="425" w:right="-26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1A0C399A" w14:textId="77777777" w:rsidR="00A922D8" w:rsidRPr="00132D02" w:rsidRDefault="00A922D8" w:rsidP="00A922D8">
      <w:pPr>
        <w:ind w:left="425" w:right="431"/>
        <w:jc w:val="both"/>
        <w:rPr>
          <w:rFonts w:asciiTheme="majorBidi" w:hAnsiTheme="majorBidi" w:cstheme="majorBidi"/>
          <w:lang w:val="en-GB"/>
        </w:rPr>
      </w:pPr>
    </w:p>
    <w:p w14:paraId="620A86AF" w14:textId="77777777" w:rsidR="00A922D8" w:rsidRPr="00132D02" w:rsidRDefault="00A922D8" w:rsidP="00A922D8">
      <w:pPr>
        <w:ind w:left="425" w:right="431"/>
        <w:jc w:val="both"/>
        <w:rPr>
          <w:rFonts w:asciiTheme="majorBidi" w:hAnsiTheme="majorBidi" w:cstheme="majorBidi"/>
          <w:lang w:val="en-GB"/>
        </w:rPr>
      </w:pPr>
    </w:p>
    <w:p w14:paraId="48DDDB30" w14:textId="77777777" w:rsidR="00A922D8" w:rsidRPr="00132D02" w:rsidRDefault="00A922D8" w:rsidP="00A922D8">
      <w:pPr>
        <w:ind w:left="425" w:right="431"/>
        <w:jc w:val="both"/>
        <w:rPr>
          <w:rFonts w:asciiTheme="majorBidi" w:hAnsiTheme="majorBidi" w:cstheme="majorBidi"/>
          <w:lang w:val="en-GB"/>
        </w:rPr>
      </w:pPr>
    </w:p>
    <w:p w14:paraId="022EA4B2" w14:textId="77777777" w:rsidR="00A922D8" w:rsidRPr="00132D02" w:rsidRDefault="00A922D8" w:rsidP="00A922D8">
      <w:pPr>
        <w:ind w:right="431"/>
        <w:jc w:val="both"/>
        <w:rPr>
          <w:rFonts w:asciiTheme="majorBidi" w:hAnsiTheme="majorBidi" w:cstheme="majorBidi"/>
          <w:lang w:val="en-GB"/>
        </w:rPr>
      </w:pPr>
      <w:r w:rsidRPr="00132D02">
        <w:rPr>
          <w:rFonts w:asciiTheme="majorBidi" w:hAnsiTheme="majorBidi" w:cstheme="majorBidi"/>
          <w:lang w:val="en-GB"/>
        </w:rPr>
        <w:t>Place and Date: ………………………………</w:t>
      </w:r>
    </w:p>
    <w:p w14:paraId="5270F57D" w14:textId="77777777" w:rsidR="00A922D8" w:rsidRPr="00132D02" w:rsidRDefault="00A922D8" w:rsidP="00A922D8">
      <w:pPr>
        <w:ind w:left="425" w:right="431"/>
        <w:jc w:val="both"/>
        <w:rPr>
          <w:rFonts w:asciiTheme="majorBidi" w:hAnsiTheme="majorBidi" w:cstheme="majorBidi"/>
          <w:lang w:val="en-GB"/>
        </w:rPr>
      </w:pPr>
    </w:p>
    <w:p w14:paraId="5286986C" w14:textId="77777777" w:rsidR="00A922D8" w:rsidRPr="00132D02" w:rsidRDefault="00A922D8" w:rsidP="00A922D8">
      <w:pPr>
        <w:ind w:left="425" w:right="431"/>
        <w:jc w:val="both"/>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Signature:</w:t>
      </w:r>
    </w:p>
    <w:p w14:paraId="10925A2D" w14:textId="77777777" w:rsidR="00A922D8" w:rsidRPr="00132D02" w:rsidRDefault="00A922D8" w:rsidP="00A922D8">
      <w:pPr>
        <w:rPr>
          <w:rFonts w:asciiTheme="majorBidi" w:hAnsiTheme="majorBidi" w:cstheme="majorBidi"/>
          <w:lang w:val="en-GB"/>
        </w:rPr>
      </w:pPr>
      <w:r w:rsidRPr="00132D02">
        <w:rPr>
          <w:rFonts w:asciiTheme="majorBidi" w:hAnsiTheme="majorBidi" w:cstheme="majorBidi"/>
          <w:lang w:val="en-GB"/>
        </w:rPr>
        <w:br w:type="page"/>
      </w:r>
    </w:p>
    <w:p w14:paraId="5DE0E74C" w14:textId="77777777" w:rsidR="00A922D8" w:rsidRPr="00132D02" w:rsidRDefault="00A922D8" w:rsidP="00A922D8">
      <w:pPr>
        <w:keepNext/>
        <w:ind w:left="425" w:right="-444"/>
        <w:jc w:val="both"/>
        <w:rPr>
          <w:rFonts w:asciiTheme="majorBidi" w:hAnsiTheme="majorBidi" w:cstheme="majorBidi"/>
          <w:lang w:val="en-GB"/>
        </w:rPr>
      </w:pPr>
      <w:r w:rsidRPr="00132D02">
        <w:rPr>
          <w:rFonts w:asciiTheme="majorBidi" w:hAnsiTheme="majorBidi" w:cstheme="majorBidi"/>
          <w:b/>
          <w:sz w:val="24"/>
          <w:szCs w:val="24"/>
          <w:lang w:val="en-GB"/>
        </w:rPr>
        <w:lastRenderedPageBreak/>
        <w:t>ANNEX “3”</w:t>
      </w:r>
    </w:p>
    <w:p w14:paraId="181630B1" w14:textId="77777777" w:rsidR="00A922D8" w:rsidRPr="00132D02" w:rsidRDefault="00A922D8" w:rsidP="00A922D8">
      <w:pPr>
        <w:ind w:left="425" w:right="-444"/>
        <w:jc w:val="both"/>
        <w:rPr>
          <w:rFonts w:asciiTheme="majorBidi" w:hAnsiTheme="majorBidi" w:cstheme="majorBidi"/>
          <w:lang w:val="en-GB"/>
        </w:rPr>
      </w:pPr>
    </w:p>
    <w:p w14:paraId="2656C73A" w14:textId="77777777" w:rsidR="00A922D8" w:rsidRPr="00132D02" w:rsidRDefault="00A922D8" w:rsidP="00A922D8">
      <w:pPr>
        <w:ind w:left="425" w:right="-444"/>
        <w:jc w:val="both"/>
        <w:rPr>
          <w:rFonts w:asciiTheme="majorBidi" w:hAnsiTheme="majorBidi" w:cstheme="majorBidi"/>
          <w:lang w:val="en-GB"/>
        </w:rPr>
      </w:pPr>
    </w:p>
    <w:p w14:paraId="6A25B623" w14:textId="77777777" w:rsidR="00A922D8" w:rsidRPr="00132D02" w:rsidRDefault="00A922D8" w:rsidP="00A922D8">
      <w:pPr>
        <w:spacing w:line="240" w:lineRule="auto"/>
        <w:ind w:right="-444" w:firstLine="425"/>
        <w:jc w:val="both"/>
        <w:rPr>
          <w:rFonts w:asciiTheme="majorBidi" w:hAnsiTheme="majorBidi" w:cstheme="majorBidi"/>
          <w:lang w:val="en-GB"/>
        </w:rPr>
      </w:pPr>
      <w:r w:rsidRPr="00132D02">
        <w:rPr>
          <w:rFonts w:asciiTheme="majorBidi" w:hAnsiTheme="majorBidi" w:cstheme="majorBidi"/>
          <w:b/>
          <w:lang w:val="en-GB"/>
        </w:rPr>
        <w:t>DECLARATION IN LIEU OF AFFIDAVIT</w:t>
      </w:r>
    </w:p>
    <w:p w14:paraId="3CAE9B2E" w14:textId="05D9DB20"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b/>
          <w:i/>
          <w:lang w:val="en-GB"/>
        </w:rPr>
        <w:t>(Articles 19 and 47 of Presidential Decree No. 445 of 28 December 2000)</w:t>
      </w:r>
    </w:p>
    <w:p w14:paraId="1183FC78" w14:textId="77777777" w:rsidR="00A922D8" w:rsidRPr="00132D02" w:rsidRDefault="00A922D8" w:rsidP="00A922D8">
      <w:pPr>
        <w:ind w:left="425" w:right="-444"/>
        <w:rPr>
          <w:rFonts w:asciiTheme="majorBidi" w:hAnsiTheme="majorBidi" w:cstheme="majorBidi"/>
          <w:lang w:val="en-GB"/>
        </w:rPr>
      </w:pPr>
    </w:p>
    <w:p w14:paraId="0F794962"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The Undersigned,</w:t>
      </w:r>
    </w:p>
    <w:p w14:paraId="3B00FA83" w14:textId="77777777" w:rsidR="00A922D8" w:rsidRPr="00132D02" w:rsidRDefault="00A922D8" w:rsidP="00A922D8">
      <w:pPr>
        <w:ind w:left="425" w:right="-444"/>
        <w:rPr>
          <w:rFonts w:asciiTheme="majorBidi" w:hAnsiTheme="majorBidi" w:cstheme="majorBidi"/>
          <w:lang w:val="en-GB"/>
        </w:rPr>
      </w:pPr>
    </w:p>
    <w:p w14:paraId="2F973920"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LAST NAME _______________________________________________________________________________</w:t>
      </w:r>
    </w:p>
    <w:p w14:paraId="577749AE"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(for female applicants, please indicate the maiden name)</w:t>
      </w:r>
    </w:p>
    <w:p w14:paraId="165275E0" w14:textId="77777777" w:rsidR="00A922D8" w:rsidRPr="00132D02" w:rsidRDefault="00A922D8" w:rsidP="00A922D8">
      <w:pPr>
        <w:ind w:left="425" w:right="-444"/>
        <w:rPr>
          <w:rFonts w:asciiTheme="majorBidi" w:hAnsiTheme="majorBidi" w:cstheme="majorBidi"/>
          <w:lang w:val="en-GB"/>
        </w:rPr>
      </w:pPr>
    </w:p>
    <w:p w14:paraId="7480C7CC"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NAME _________________________________________________________________________ </w:t>
      </w:r>
    </w:p>
    <w:p w14:paraId="0B7DCA82" w14:textId="77777777" w:rsidR="00A922D8" w:rsidRPr="00132D02" w:rsidRDefault="00A922D8" w:rsidP="00A922D8">
      <w:pPr>
        <w:ind w:left="425" w:right="-444"/>
        <w:rPr>
          <w:rFonts w:asciiTheme="majorBidi" w:hAnsiTheme="majorBidi" w:cstheme="majorBidi"/>
          <w:lang w:val="en-GB"/>
        </w:rPr>
      </w:pPr>
    </w:p>
    <w:p w14:paraId="73CE9831"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TAX CODE  ____________________________________</w:t>
      </w:r>
    </w:p>
    <w:p w14:paraId="57B18E21" w14:textId="77777777" w:rsidR="00A922D8" w:rsidRPr="00132D02" w:rsidRDefault="00A922D8" w:rsidP="00A922D8">
      <w:pPr>
        <w:ind w:left="425" w:right="-444"/>
        <w:rPr>
          <w:rFonts w:asciiTheme="majorBidi" w:hAnsiTheme="majorBidi" w:cstheme="majorBidi"/>
          <w:lang w:val="en-GB"/>
        </w:rPr>
      </w:pPr>
    </w:p>
    <w:p w14:paraId="51A66B6B"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 xml:space="preserve">BORN IN __________________________  PROVINCE _____________ ON __________________ </w:t>
      </w:r>
    </w:p>
    <w:p w14:paraId="7873C321" w14:textId="77777777" w:rsidR="00A922D8" w:rsidRPr="00132D02" w:rsidRDefault="00A922D8" w:rsidP="00A922D8">
      <w:pPr>
        <w:ind w:left="425" w:right="-444"/>
        <w:rPr>
          <w:rFonts w:asciiTheme="majorBidi" w:hAnsiTheme="majorBidi" w:cstheme="majorBidi"/>
          <w:lang w:val="en-GB"/>
        </w:rPr>
      </w:pPr>
    </w:p>
    <w:p w14:paraId="0C11D256"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GENDER  _________________</w:t>
      </w:r>
    </w:p>
    <w:p w14:paraId="22BEDEC6" w14:textId="77777777" w:rsidR="00A922D8" w:rsidRPr="00132D02" w:rsidRDefault="00A922D8" w:rsidP="00A922D8">
      <w:pPr>
        <w:ind w:left="425" w:right="-444"/>
        <w:rPr>
          <w:rFonts w:asciiTheme="majorBidi" w:hAnsiTheme="majorBidi" w:cstheme="majorBidi"/>
          <w:lang w:val="en-GB"/>
        </w:rPr>
      </w:pPr>
    </w:p>
    <w:p w14:paraId="0F7507E2"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CURRENTLY RESIDING IN  ________________________________  PROVINCE _____________</w:t>
      </w:r>
    </w:p>
    <w:p w14:paraId="17BC1430" w14:textId="77777777" w:rsidR="00A922D8" w:rsidRPr="00132D02" w:rsidRDefault="00A922D8" w:rsidP="00A922D8">
      <w:pPr>
        <w:ind w:left="425" w:right="-444"/>
        <w:rPr>
          <w:rFonts w:asciiTheme="majorBidi" w:hAnsiTheme="majorBidi" w:cstheme="majorBidi"/>
          <w:lang w:val="en-GB"/>
        </w:rPr>
      </w:pPr>
    </w:p>
    <w:p w14:paraId="255F39ED"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ADDRESS ________________________________________________  ZIP CODE ______________</w:t>
      </w:r>
    </w:p>
    <w:p w14:paraId="513DED52" w14:textId="77777777" w:rsidR="00A922D8" w:rsidRPr="00132D02" w:rsidRDefault="00A922D8" w:rsidP="00A922D8">
      <w:pPr>
        <w:ind w:left="425" w:right="-444"/>
        <w:rPr>
          <w:rFonts w:asciiTheme="majorBidi" w:hAnsiTheme="majorBidi" w:cstheme="majorBidi"/>
          <w:lang w:val="en-GB"/>
        </w:rPr>
      </w:pPr>
    </w:p>
    <w:p w14:paraId="4FC653C8" w14:textId="77777777" w:rsidR="00A922D8" w:rsidRPr="00132D02" w:rsidRDefault="00A922D8" w:rsidP="00A922D8">
      <w:pPr>
        <w:ind w:left="425" w:right="-444"/>
        <w:rPr>
          <w:rFonts w:asciiTheme="majorBidi" w:hAnsiTheme="majorBidi" w:cstheme="majorBidi"/>
          <w:lang w:val="en-GB"/>
        </w:rPr>
      </w:pPr>
      <w:r w:rsidRPr="00132D02">
        <w:rPr>
          <w:rFonts w:asciiTheme="majorBidi" w:hAnsiTheme="majorBidi" w:cstheme="majorBidi"/>
          <w:lang w:val="en-GB"/>
        </w:rPr>
        <w:t>PHONE: AREA CODE: _________________   NUMBER: __________________________________</w:t>
      </w:r>
    </w:p>
    <w:p w14:paraId="0688F634" w14:textId="77777777" w:rsidR="00A922D8" w:rsidRPr="00132D02" w:rsidRDefault="00A922D8" w:rsidP="00A922D8">
      <w:pPr>
        <w:ind w:left="425" w:right="-444"/>
        <w:rPr>
          <w:rFonts w:asciiTheme="majorBidi" w:hAnsiTheme="majorBidi" w:cstheme="majorBidi"/>
          <w:lang w:val="en-GB"/>
        </w:rPr>
      </w:pPr>
    </w:p>
    <w:p w14:paraId="4F59D480" w14:textId="77777777" w:rsidR="00A922D8" w:rsidRPr="00132D02" w:rsidRDefault="00A922D8" w:rsidP="00A922D8">
      <w:pPr>
        <w:ind w:left="425" w:right="-444"/>
        <w:rPr>
          <w:rFonts w:asciiTheme="majorBidi" w:hAnsiTheme="majorBidi" w:cstheme="majorBidi"/>
          <w:b/>
          <w:i/>
          <w:lang w:val="en-GB"/>
        </w:rPr>
      </w:pPr>
    </w:p>
    <w:p w14:paraId="443A0166"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b/>
          <w:i/>
          <w:lang w:val="en-GB"/>
        </w:rPr>
        <w:t xml:space="preserve">aware that making false statements, uttering forged instruments, or making use of the same, is punishable as a felony, pursuant to Articles 75 and 76 of Presidential Decree No. 445/2000, </w:t>
      </w:r>
    </w:p>
    <w:p w14:paraId="00548A2A" w14:textId="77777777" w:rsidR="00A922D8" w:rsidRPr="00132D02" w:rsidRDefault="00A922D8" w:rsidP="00A922D8">
      <w:pPr>
        <w:ind w:left="425" w:right="-444"/>
        <w:jc w:val="center"/>
        <w:rPr>
          <w:rFonts w:asciiTheme="majorBidi" w:hAnsiTheme="majorBidi" w:cstheme="majorBidi"/>
          <w:lang w:val="en-GB"/>
        </w:rPr>
      </w:pPr>
    </w:p>
    <w:p w14:paraId="46451425" w14:textId="77777777" w:rsidR="00A922D8" w:rsidRPr="00132D02" w:rsidRDefault="00A922D8" w:rsidP="00A922D8">
      <w:pPr>
        <w:ind w:left="425" w:right="-444"/>
        <w:jc w:val="center"/>
        <w:rPr>
          <w:rFonts w:asciiTheme="majorBidi" w:hAnsiTheme="majorBidi" w:cstheme="majorBidi"/>
          <w:smallCaps/>
          <w:lang w:val="en-GB"/>
        </w:rPr>
      </w:pPr>
    </w:p>
    <w:p w14:paraId="45549D3D" w14:textId="5FA82E98" w:rsidR="00A922D8" w:rsidRPr="00132D02" w:rsidRDefault="00A922D8" w:rsidP="00A922D8">
      <w:pPr>
        <w:ind w:left="425" w:right="-444"/>
        <w:jc w:val="center"/>
        <w:rPr>
          <w:rFonts w:asciiTheme="majorBidi" w:hAnsiTheme="majorBidi" w:cstheme="majorBidi"/>
          <w:smallCaps/>
          <w:lang w:val="en-GB"/>
        </w:rPr>
      </w:pPr>
      <w:r w:rsidRPr="00132D02">
        <w:rPr>
          <w:rFonts w:asciiTheme="majorBidi" w:hAnsiTheme="majorBidi" w:cstheme="majorBidi"/>
          <w:smallCaps/>
          <w:lang w:val="en-GB"/>
        </w:rPr>
        <w:t>DECLARES:</w:t>
      </w:r>
    </w:p>
    <w:p w14:paraId="5A210460" w14:textId="77777777" w:rsidR="00A922D8" w:rsidRPr="00132D02" w:rsidRDefault="00A922D8" w:rsidP="00A922D8">
      <w:pPr>
        <w:ind w:left="425" w:right="-444"/>
        <w:jc w:val="center"/>
        <w:rPr>
          <w:rFonts w:asciiTheme="majorBidi" w:hAnsiTheme="majorBidi" w:cstheme="majorBidi"/>
          <w:smallCaps/>
          <w:lang w:val="en-GB"/>
        </w:rPr>
      </w:pPr>
    </w:p>
    <w:p w14:paraId="3FB1C133"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214D91B4" w14:textId="77777777" w:rsidR="00A922D8" w:rsidRPr="00132D02" w:rsidRDefault="00A922D8" w:rsidP="00A922D8">
      <w:pPr>
        <w:ind w:left="425" w:right="-444"/>
        <w:jc w:val="both"/>
        <w:rPr>
          <w:rFonts w:asciiTheme="majorBidi" w:hAnsiTheme="majorBidi" w:cstheme="majorBidi"/>
          <w:lang w:val="en-GB"/>
        </w:rPr>
      </w:pPr>
    </w:p>
    <w:p w14:paraId="37DB6781"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771E93C8" w14:textId="77777777" w:rsidR="00A922D8" w:rsidRPr="00132D02" w:rsidRDefault="00A922D8" w:rsidP="00A922D8">
      <w:pPr>
        <w:ind w:left="425" w:right="-444"/>
        <w:jc w:val="both"/>
        <w:rPr>
          <w:rFonts w:asciiTheme="majorBidi" w:hAnsiTheme="majorBidi" w:cstheme="majorBidi"/>
          <w:lang w:val="en-GB"/>
        </w:rPr>
      </w:pPr>
    </w:p>
    <w:p w14:paraId="6B184A47" w14:textId="77777777" w:rsidR="00A922D8" w:rsidRPr="00132D02" w:rsidRDefault="00A922D8" w:rsidP="00A922D8">
      <w:pPr>
        <w:tabs>
          <w:tab w:val="left" w:pos="9180"/>
        </w:tabs>
        <w:ind w:left="425" w:right="-444"/>
        <w:jc w:val="both"/>
        <w:rPr>
          <w:rFonts w:asciiTheme="majorBidi" w:hAnsiTheme="majorBidi" w:cstheme="majorBidi"/>
          <w:lang w:val="en-GB"/>
        </w:rPr>
      </w:pPr>
      <w:r w:rsidRPr="00132D02">
        <w:rPr>
          <w:rFonts w:asciiTheme="majorBidi" w:hAnsiTheme="majorBidi" w:cstheme="majorBidi"/>
          <w:lang w:val="en-GB"/>
        </w:rPr>
        <w:lastRenderedPageBreak/>
        <w:t>______________________________________________________________________________________</w:t>
      </w:r>
    </w:p>
    <w:p w14:paraId="1DE671EB" w14:textId="77777777" w:rsidR="00A922D8" w:rsidRPr="00132D02" w:rsidRDefault="00A922D8" w:rsidP="00A922D8">
      <w:pPr>
        <w:ind w:left="425" w:right="-444"/>
        <w:jc w:val="both"/>
        <w:rPr>
          <w:rFonts w:asciiTheme="majorBidi" w:hAnsiTheme="majorBidi" w:cstheme="majorBidi"/>
          <w:lang w:val="en-GB"/>
        </w:rPr>
      </w:pPr>
    </w:p>
    <w:p w14:paraId="2CACFC0B"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034E0A44" w14:textId="77777777" w:rsidR="00A922D8" w:rsidRPr="00132D02" w:rsidRDefault="00A922D8" w:rsidP="00A922D8">
      <w:pPr>
        <w:ind w:left="425" w:right="-444"/>
        <w:jc w:val="both"/>
        <w:rPr>
          <w:rFonts w:asciiTheme="majorBidi" w:hAnsiTheme="majorBidi" w:cstheme="majorBidi"/>
          <w:lang w:val="en-GB"/>
        </w:rPr>
      </w:pPr>
    </w:p>
    <w:p w14:paraId="63EC8521"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______________________________________________________________________________________</w:t>
      </w:r>
    </w:p>
    <w:p w14:paraId="03BC2633" w14:textId="77777777" w:rsidR="00A922D8" w:rsidRPr="00132D02" w:rsidRDefault="00A922D8" w:rsidP="00A922D8">
      <w:pPr>
        <w:ind w:left="425" w:right="-444"/>
        <w:jc w:val="both"/>
        <w:rPr>
          <w:rFonts w:asciiTheme="majorBidi" w:hAnsiTheme="majorBidi" w:cstheme="majorBidi"/>
          <w:lang w:val="en-GB"/>
        </w:rPr>
      </w:pPr>
    </w:p>
    <w:p w14:paraId="64122986" w14:textId="77777777" w:rsidR="00A922D8" w:rsidRPr="00132D02" w:rsidRDefault="00A922D8" w:rsidP="00A922D8">
      <w:pPr>
        <w:ind w:left="425" w:right="-444"/>
        <w:jc w:val="both"/>
        <w:rPr>
          <w:rFonts w:asciiTheme="majorBidi" w:hAnsiTheme="majorBidi" w:cstheme="majorBidi"/>
          <w:lang w:val="en-GB"/>
        </w:rPr>
      </w:pPr>
    </w:p>
    <w:p w14:paraId="27CFDFF5" w14:textId="77777777" w:rsidR="00A922D8" w:rsidRPr="00132D02" w:rsidRDefault="00A922D8" w:rsidP="00A922D8">
      <w:pPr>
        <w:ind w:left="425" w:right="-444"/>
        <w:jc w:val="both"/>
        <w:rPr>
          <w:rFonts w:asciiTheme="majorBidi" w:hAnsiTheme="majorBidi" w:cstheme="majorBidi"/>
          <w:lang w:val="en-GB"/>
        </w:rPr>
      </w:pPr>
    </w:p>
    <w:p w14:paraId="6CCF9185" w14:textId="77777777" w:rsidR="00A922D8" w:rsidRPr="00132D02" w:rsidRDefault="00A922D8" w:rsidP="00A922D8">
      <w:pPr>
        <w:ind w:right="-444"/>
        <w:jc w:val="both"/>
        <w:rPr>
          <w:rFonts w:asciiTheme="majorBidi" w:hAnsiTheme="majorBidi" w:cstheme="majorBidi"/>
          <w:lang w:val="en-GB"/>
        </w:rPr>
      </w:pPr>
      <w:r w:rsidRPr="00132D02">
        <w:rPr>
          <w:rFonts w:asciiTheme="majorBidi" w:hAnsiTheme="majorBidi" w:cstheme="majorBidi"/>
          <w:lang w:val="en-GB"/>
        </w:rPr>
        <w:t>Place and Date: ………………………………</w:t>
      </w:r>
    </w:p>
    <w:p w14:paraId="720E7B26" w14:textId="77777777" w:rsidR="00A922D8" w:rsidRPr="00132D02" w:rsidRDefault="00A922D8" w:rsidP="00A922D8">
      <w:pPr>
        <w:ind w:left="425" w:right="-444"/>
        <w:jc w:val="both"/>
        <w:rPr>
          <w:rFonts w:asciiTheme="majorBidi" w:hAnsiTheme="majorBidi" w:cstheme="majorBidi"/>
          <w:lang w:val="en-GB"/>
        </w:rPr>
      </w:pPr>
    </w:p>
    <w:p w14:paraId="309746EF" w14:textId="77777777" w:rsidR="00A922D8" w:rsidRPr="00132D02" w:rsidRDefault="00A922D8" w:rsidP="00A922D8">
      <w:pPr>
        <w:ind w:left="425" w:right="-444"/>
        <w:jc w:val="both"/>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Signature:</w:t>
      </w:r>
    </w:p>
    <w:p w14:paraId="3689087B" w14:textId="77777777" w:rsidR="00A922D8" w:rsidRPr="00132D02" w:rsidRDefault="00A922D8" w:rsidP="00A922D8">
      <w:pPr>
        <w:rPr>
          <w:rFonts w:asciiTheme="majorBidi" w:hAnsiTheme="majorBidi" w:cstheme="majorBidi"/>
          <w:lang w:val="en-GB"/>
        </w:rPr>
      </w:pPr>
      <w:r w:rsidRPr="00132D02">
        <w:rPr>
          <w:rFonts w:asciiTheme="majorBidi" w:hAnsiTheme="majorBidi" w:cstheme="majorBidi"/>
          <w:lang w:val="en-GB"/>
        </w:rPr>
        <w:br w:type="page"/>
      </w:r>
    </w:p>
    <w:p w14:paraId="52F03390" w14:textId="74FB5FE5" w:rsidR="00C31DF7" w:rsidRPr="00132D02" w:rsidRDefault="00C31DF7" w:rsidP="00C31DF7">
      <w:pPr>
        <w:keepNext/>
        <w:spacing w:line="240" w:lineRule="auto"/>
        <w:ind w:left="425" w:right="431"/>
        <w:jc w:val="both"/>
        <w:rPr>
          <w:lang w:val="en-GB"/>
        </w:rPr>
      </w:pPr>
      <w:r w:rsidRPr="00132D02">
        <w:rPr>
          <w:rFonts w:ascii="Times New Roman" w:eastAsia="Times New Roman" w:hAnsi="Times New Roman" w:cs="Times New Roman"/>
          <w:b/>
          <w:sz w:val="24"/>
          <w:szCs w:val="24"/>
          <w:lang w:val="en-GB"/>
        </w:rPr>
        <w:lastRenderedPageBreak/>
        <w:t>ANNEX “</w:t>
      </w:r>
      <w:r w:rsidR="00CA6AB7" w:rsidRPr="00132D02">
        <w:rPr>
          <w:rFonts w:ascii="Times New Roman" w:eastAsia="Times New Roman" w:hAnsi="Times New Roman" w:cs="Times New Roman"/>
          <w:b/>
          <w:sz w:val="24"/>
          <w:szCs w:val="24"/>
          <w:lang w:val="en-GB"/>
        </w:rPr>
        <w:t>4</w:t>
      </w:r>
      <w:r w:rsidRPr="00132D02">
        <w:rPr>
          <w:rFonts w:ascii="Times New Roman" w:eastAsia="Times New Roman" w:hAnsi="Times New Roman" w:cs="Times New Roman"/>
          <w:b/>
          <w:sz w:val="24"/>
          <w:szCs w:val="24"/>
          <w:lang w:val="en-GB"/>
        </w:rPr>
        <w:t>”</w:t>
      </w:r>
    </w:p>
    <w:p w14:paraId="63F7040F" w14:textId="77777777" w:rsidR="00C31DF7" w:rsidRPr="00132D02" w:rsidRDefault="00C31DF7" w:rsidP="00C31DF7">
      <w:pPr>
        <w:spacing w:line="360" w:lineRule="auto"/>
        <w:ind w:left="425" w:right="431"/>
        <w:jc w:val="both"/>
        <w:rPr>
          <w:rFonts w:ascii="Times New Roman" w:eastAsia="Times New Roman" w:hAnsi="Times New Roman" w:cs="Times New Roman"/>
          <w:b/>
          <w:sz w:val="24"/>
          <w:szCs w:val="24"/>
          <w:lang w:val="en-GB"/>
        </w:rPr>
      </w:pPr>
    </w:p>
    <w:p w14:paraId="1663B11B" w14:textId="77777777" w:rsidR="00C31DF7" w:rsidRPr="00132D02" w:rsidRDefault="00C31DF7" w:rsidP="00C31DF7">
      <w:pPr>
        <w:spacing w:line="360" w:lineRule="auto"/>
        <w:ind w:left="425" w:right="-444"/>
        <w:jc w:val="center"/>
        <w:rPr>
          <w:rFonts w:ascii="Times New Roman" w:eastAsia="Times New Roman" w:hAnsi="Times New Roman" w:cs="Times New Roman"/>
          <w:b/>
          <w:sz w:val="24"/>
          <w:szCs w:val="24"/>
          <w:lang w:val="en-GB"/>
        </w:rPr>
      </w:pPr>
      <w:r w:rsidRPr="00132D02">
        <w:rPr>
          <w:rFonts w:ascii="Times New Roman" w:eastAsia="Times New Roman" w:hAnsi="Times New Roman" w:cs="Times New Roman"/>
          <w:b/>
          <w:sz w:val="24"/>
          <w:szCs w:val="24"/>
          <w:lang w:val="en-GB"/>
        </w:rPr>
        <w:t>DECLARATION</w:t>
      </w:r>
    </w:p>
    <w:p w14:paraId="098E23BE" w14:textId="77777777" w:rsidR="00C31DF7" w:rsidRPr="00132D02" w:rsidRDefault="00C31DF7" w:rsidP="00C31DF7">
      <w:pPr>
        <w:spacing w:line="360" w:lineRule="auto"/>
        <w:ind w:left="425" w:right="-444"/>
        <w:jc w:val="center"/>
        <w:rPr>
          <w:rFonts w:ascii="Times New Roman" w:eastAsia="Times New Roman" w:hAnsi="Times New Roman" w:cs="Times New Roman"/>
          <w:bCs/>
          <w:sz w:val="24"/>
          <w:szCs w:val="24"/>
          <w:lang w:val="en-GB"/>
        </w:rPr>
      </w:pPr>
      <w:r w:rsidRPr="00132D02">
        <w:rPr>
          <w:rFonts w:ascii="Times New Roman" w:eastAsia="Times New Roman" w:hAnsi="Times New Roman" w:cs="Times New Roman"/>
          <w:bCs/>
          <w:sz w:val="24"/>
          <w:szCs w:val="24"/>
          <w:lang w:val="en-GB"/>
        </w:rPr>
        <w:t>(pursuant to Art. 15, paragraph 1, letter c) of Legislative Decree No. 33/2013)</w:t>
      </w:r>
    </w:p>
    <w:p w14:paraId="2CFDD5B7" w14:textId="77777777" w:rsidR="00C31DF7" w:rsidRPr="00132D02" w:rsidRDefault="00C31DF7" w:rsidP="00C31DF7">
      <w:pPr>
        <w:spacing w:line="360" w:lineRule="auto"/>
        <w:ind w:left="425" w:right="-444"/>
        <w:jc w:val="center"/>
        <w:rPr>
          <w:bCs/>
          <w:lang w:val="en-GB"/>
        </w:rPr>
      </w:pPr>
    </w:p>
    <w:p w14:paraId="20FC8EF8"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 xml:space="preserve">The undersigned ...................................................................................., born in ……………………, </w:t>
      </w:r>
    </w:p>
    <w:p w14:paraId="1405907F"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p>
    <w:p w14:paraId="348507CB"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on .................…….., in relation to the position of: …………………………………………………..</w:t>
      </w:r>
    </w:p>
    <w:p w14:paraId="6E88BE4D" w14:textId="77777777" w:rsidR="00C31DF7" w:rsidRPr="00132D02" w:rsidRDefault="00C31DF7" w:rsidP="00C31DF7">
      <w:pPr>
        <w:spacing w:line="240" w:lineRule="auto"/>
        <w:ind w:left="432" w:right="-444"/>
        <w:jc w:val="both"/>
        <w:rPr>
          <w:rFonts w:ascii="Times New Roman" w:eastAsia="Times New Roman" w:hAnsi="Times New Roman" w:cs="Times New Roman"/>
          <w:sz w:val="24"/>
          <w:szCs w:val="24"/>
          <w:lang w:val="en-GB"/>
        </w:rPr>
      </w:pPr>
    </w:p>
    <w:p w14:paraId="0EF97BB9" w14:textId="77777777" w:rsidR="00C31DF7" w:rsidRPr="00132D02" w:rsidRDefault="00C31DF7" w:rsidP="00C31DF7">
      <w:pPr>
        <w:spacing w:line="240" w:lineRule="auto"/>
        <w:ind w:right="-444"/>
        <w:jc w:val="both"/>
        <w:rPr>
          <w:rFonts w:ascii="Times New Roman" w:eastAsia="Times New Roman" w:hAnsi="Times New Roman" w:cs="Times New Roman"/>
          <w:sz w:val="24"/>
          <w:szCs w:val="24"/>
          <w:lang w:val="en-GB"/>
        </w:rPr>
      </w:pPr>
    </w:p>
    <w:p w14:paraId="140C237A"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DECLARES</w:t>
      </w:r>
    </w:p>
    <w:p w14:paraId="30B9CCCC"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r w:rsidRPr="00132D02">
        <w:rPr>
          <w:rFonts w:ascii="Times New Roman" w:eastAsia="Times New Roman" w:hAnsi="Times New Roman" w:cs="Times New Roman"/>
          <w:sz w:val="24"/>
          <w:szCs w:val="24"/>
          <w:lang w:val="en-GB"/>
        </w:rPr>
        <w:t>(pursuant to Articles 46 and 47 of Presidential Decree No. 445/2000)</w:t>
      </w:r>
    </w:p>
    <w:p w14:paraId="62F280E7"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p>
    <w:p w14:paraId="0C48131C" w14:textId="77777777" w:rsidR="00C31DF7" w:rsidRPr="00132D02" w:rsidRDefault="00C31DF7" w:rsidP="00C31DF7">
      <w:pPr>
        <w:spacing w:line="240" w:lineRule="auto"/>
        <w:ind w:left="432" w:right="-444"/>
        <w:jc w:val="center"/>
        <w:rPr>
          <w:rFonts w:ascii="Times New Roman" w:eastAsia="Times New Roman" w:hAnsi="Times New Roman" w:cs="Times New Roman"/>
          <w:sz w:val="24"/>
          <w:szCs w:val="24"/>
          <w:lang w:val="en-GB"/>
        </w:rPr>
      </w:pPr>
    </w:p>
    <w:p w14:paraId="4411CFF2" w14:textId="77777777" w:rsidR="00C31DF7" w:rsidRPr="00132D02" w:rsidRDefault="00C31DF7" w:rsidP="00C31DF7">
      <w:pPr>
        <w:spacing w:line="240" w:lineRule="auto"/>
        <w:ind w:right="-444"/>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hold </w:t>
      </w:r>
      <w:r w:rsidRPr="00132D02">
        <w:rPr>
          <w:rFonts w:ascii="Times New Roman" w:eastAsia="Times New Roman" w:hAnsi="Times New Roman" w:cs="Times New Roman"/>
          <w:bCs/>
          <w:color w:val="000000"/>
          <w:sz w:val="24"/>
          <w:szCs w:val="24"/>
          <w:lang w:val="en-GB"/>
        </w:rPr>
        <w:t>no roles or positions, and to carry no professional activities, in private entities governed or financed by the Public Administration;</w:t>
      </w:r>
    </w:p>
    <w:p w14:paraId="7A634848" w14:textId="77777777" w:rsidR="00C31DF7" w:rsidRPr="00132D02" w:rsidRDefault="00C31DF7" w:rsidP="00C31DF7">
      <w:pPr>
        <w:spacing w:line="240" w:lineRule="auto"/>
        <w:ind w:right="-444"/>
        <w:rPr>
          <w:rFonts w:ascii="Times New Roman" w:eastAsia="Times New Roman" w:hAnsi="Times New Roman" w:cs="Times New Roman"/>
          <w:sz w:val="24"/>
          <w:szCs w:val="24"/>
          <w:lang w:val="en-GB"/>
        </w:rPr>
      </w:pPr>
    </w:p>
    <w:p w14:paraId="4DD8FC66"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132D02">
        <w:rPr>
          <w:rFonts w:ascii="Times New Roman" w:eastAsia="Times New Roman" w:hAnsi="Times New Roman" w:cs="Times New Roman"/>
          <w:color w:val="000000"/>
          <w:sz w:val="24"/>
          <w:szCs w:val="24"/>
          <w:lang w:val="en-GB"/>
        </w:rPr>
        <w:sym w:font="Wingdings" w:char="F06F"/>
      </w:r>
      <w:r w:rsidRPr="00132D02">
        <w:rPr>
          <w:rFonts w:ascii="Times New Roman" w:eastAsia="Times New Roman" w:hAnsi="Times New Roman" w:cs="Times New Roman"/>
          <w:color w:val="000000"/>
          <w:sz w:val="24"/>
          <w:szCs w:val="24"/>
          <w:lang w:val="en-GB"/>
        </w:rPr>
        <w:t xml:space="preserve"> To hold </w:t>
      </w:r>
      <w:r w:rsidRPr="00132D02">
        <w:rPr>
          <w:rFonts w:ascii="Times New Roman" w:eastAsia="Times New Roman" w:hAnsi="Times New Roman" w:cs="Times New Roman"/>
          <w:bCs/>
          <w:color w:val="000000"/>
          <w:sz w:val="24"/>
          <w:szCs w:val="24"/>
          <w:lang w:val="en-GB"/>
        </w:rPr>
        <w:t>a role or a position, or to carry a professional activity, in private entities governed or financed by the Public Administration. Please, specify:</w:t>
      </w:r>
    </w:p>
    <w:p w14:paraId="1857B3D7"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p>
    <w:tbl>
      <w:tblPr>
        <w:tblStyle w:val="Grigliatabella"/>
        <w:tblW w:w="0" w:type="auto"/>
        <w:tblLook w:val="04A0" w:firstRow="1" w:lastRow="0" w:firstColumn="1" w:lastColumn="0" w:noHBand="0" w:noVBand="1"/>
      </w:tblPr>
      <w:tblGrid>
        <w:gridCol w:w="2423"/>
        <w:gridCol w:w="2415"/>
        <w:gridCol w:w="2394"/>
        <w:gridCol w:w="2394"/>
      </w:tblGrid>
      <w:tr w:rsidR="00C31DF7" w:rsidRPr="00132D02" w14:paraId="6842B4B9" w14:textId="77777777" w:rsidTr="009C62AD">
        <w:tc>
          <w:tcPr>
            <w:tcW w:w="2463" w:type="dxa"/>
          </w:tcPr>
          <w:p w14:paraId="779B1053"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Role / Position / Professional activity</w:t>
            </w:r>
          </w:p>
        </w:tc>
        <w:tc>
          <w:tcPr>
            <w:tcW w:w="2463" w:type="dxa"/>
          </w:tcPr>
          <w:p w14:paraId="12CE3C76"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Institution / Company</w:t>
            </w:r>
          </w:p>
        </w:tc>
        <w:tc>
          <w:tcPr>
            <w:tcW w:w="2463" w:type="dxa"/>
          </w:tcPr>
          <w:p w14:paraId="0CF23B89"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Start Date</w:t>
            </w:r>
          </w:p>
        </w:tc>
        <w:tc>
          <w:tcPr>
            <w:tcW w:w="2463" w:type="dxa"/>
          </w:tcPr>
          <w:p w14:paraId="43E2A0E1" w14:textId="77777777" w:rsidR="00C31DF7" w:rsidRPr="00132D02" w:rsidRDefault="00C31DF7" w:rsidP="009C62AD">
            <w:pPr>
              <w:jc w:val="center"/>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End Date</w:t>
            </w:r>
          </w:p>
        </w:tc>
      </w:tr>
      <w:tr w:rsidR="00C31DF7" w:rsidRPr="00132D02" w14:paraId="6DEA262F" w14:textId="77777777" w:rsidTr="009C62AD">
        <w:tc>
          <w:tcPr>
            <w:tcW w:w="2463" w:type="dxa"/>
            <w:tcBorders>
              <w:bottom w:val="single" w:sz="4" w:space="0" w:color="auto"/>
            </w:tcBorders>
          </w:tcPr>
          <w:p w14:paraId="621C0701" w14:textId="77777777" w:rsidR="00C31DF7" w:rsidRPr="00132D02" w:rsidRDefault="00C31DF7" w:rsidP="009C62AD">
            <w:pPr>
              <w:jc w:val="both"/>
              <w:rPr>
                <w:rFonts w:ascii="Times New Roman" w:eastAsia="Times New Roman" w:hAnsi="Times New Roman" w:cs="Times New Roman"/>
                <w:color w:val="000000"/>
                <w:sz w:val="24"/>
                <w:szCs w:val="24"/>
                <w:lang w:val="en-GB"/>
              </w:rPr>
            </w:pPr>
          </w:p>
          <w:p w14:paraId="68459D7C"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51B77C02"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71D2A07"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4E20518"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r>
      <w:tr w:rsidR="00C31DF7" w:rsidRPr="00132D02" w14:paraId="3DEB1755" w14:textId="77777777" w:rsidTr="009C62AD">
        <w:tc>
          <w:tcPr>
            <w:tcW w:w="2463" w:type="dxa"/>
            <w:tcBorders>
              <w:bottom w:val="single" w:sz="4" w:space="0" w:color="auto"/>
            </w:tcBorders>
          </w:tcPr>
          <w:p w14:paraId="4AC7C951" w14:textId="77777777" w:rsidR="00C31DF7" w:rsidRPr="00132D02" w:rsidRDefault="00C31DF7" w:rsidP="009C62AD">
            <w:pPr>
              <w:jc w:val="both"/>
              <w:rPr>
                <w:rFonts w:ascii="Times New Roman" w:eastAsia="Times New Roman" w:hAnsi="Times New Roman" w:cs="Times New Roman"/>
                <w:color w:val="000000"/>
                <w:sz w:val="24"/>
                <w:szCs w:val="24"/>
                <w:lang w:val="en-GB"/>
              </w:rPr>
            </w:pPr>
          </w:p>
          <w:p w14:paraId="6D830629"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569035A6"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75670ABA"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c>
          <w:tcPr>
            <w:tcW w:w="2463" w:type="dxa"/>
          </w:tcPr>
          <w:p w14:paraId="0D137138" w14:textId="77777777" w:rsidR="00C31DF7" w:rsidRPr="00132D02" w:rsidRDefault="00C31DF7" w:rsidP="009C62AD">
            <w:pPr>
              <w:jc w:val="both"/>
              <w:rPr>
                <w:rFonts w:ascii="Times New Roman" w:eastAsia="Times New Roman" w:hAnsi="Times New Roman" w:cs="Times New Roman"/>
                <w:color w:val="000000"/>
                <w:sz w:val="24"/>
                <w:szCs w:val="24"/>
                <w:lang w:val="en-GB"/>
              </w:rPr>
            </w:pPr>
          </w:p>
        </w:tc>
      </w:tr>
    </w:tbl>
    <w:p w14:paraId="7EEAF53C"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6CF0B71"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FF69F4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The undersigned also undertakes to promptly communicate any changes to the contents of this declaration and to provide a new declaration in lieu of certification, if necessary.</w:t>
      </w:r>
    </w:p>
    <w:p w14:paraId="53494D9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E32A227"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7837528" w14:textId="77777777" w:rsidR="00C31DF7" w:rsidRPr="00132D02" w:rsidRDefault="00C31DF7" w:rsidP="00C31DF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32D02">
        <w:rPr>
          <w:rFonts w:ascii="Times New Roman" w:eastAsia="Times New Roman" w:hAnsi="Times New Roman" w:cs="Times New Roman"/>
          <w:color w:val="000000"/>
          <w:sz w:val="24"/>
          <w:szCs w:val="24"/>
          <w:lang w:val="en-GB"/>
        </w:rPr>
        <w:t>Camerino,</w:t>
      </w:r>
    </w:p>
    <w:p w14:paraId="493241D8" w14:textId="77777777" w:rsidR="00C31DF7" w:rsidRPr="00132D02" w:rsidRDefault="00C31DF7" w:rsidP="00C31DF7">
      <w:pPr>
        <w:ind w:right="-444"/>
        <w:rPr>
          <w:rFonts w:asciiTheme="majorBidi" w:hAnsiTheme="majorBidi" w:cstheme="majorBidi"/>
          <w:lang w:val="en-GB"/>
        </w:rPr>
      </w:pP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sz w:val="16"/>
          <w:szCs w:val="16"/>
          <w:lang w:val="en-GB"/>
        </w:rPr>
        <w:tab/>
      </w:r>
      <w:r w:rsidRPr="00132D02">
        <w:rPr>
          <w:rFonts w:asciiTheme="majorBidi" w:hAnsiTheme="majorBidi" w:cstheme="majorBidi"/>
          <w:lang w:val="en-GB"/>
        </w:rPr>
        <w:tab/>
        <w:t>Signature:</w:t>
      </w:r>
    </w:p>
    <w:p w14:paraId="2814CBCB" w14:textId="77777777" w:rsidR="00C31DF7" w:rsidRPr="00132D02" w:rsidRDefault="00C31DF7" w:rsidP="00C31DF7">
      <w:pPr>
        <w:ind w:right="-444"/>
        <w:rPr>
          <w:rFonts w:asciiTheme="majorBidi" w:hAnsiTheme="majorBidi" w:cstheme="majorBidi"/>
          <w:lang w:val="en-GB"/>
        </w:rPr>
      </w:pPr>
    </w:p>
    <w:p w14:paraId="40DAF9CC" w14:textId="77777777" w:rsidR="00C31DF7" w:rsidRPr="00132D02" w:rsidRDefault="00C31DF7" w:rsidP="00C31DF7">
      <w:pPr>
        <w:ind w:right="-444"/>
        <w:rPr>
          <w:rFonts w:asciiTheme="majorBidi" w:hAnsiTheme="majorBidi" w:cstheme="majorBidi"/>
          <w:lang w:val="en-GB"/>
        </w:rPr>
      </w:pP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r>
      <w:r w:rsidRPr="00132D02">
        <w:rPr>
          <w:rFonts w:asciiTheme="majorBidi" w:hAnsiTheme="majorBidi" w:cstheme="majorBidi"/>
          <w:lang w:val="en-GB"/>
        </w:rPr>
        <w:tab/>
        <w:t>…………………..</w:t>
      </w:r>
    </w:p>
    <w:p w14:paraId="6D0402B3" w14:textId="66187292" w:rsidR="0040083D" w:rsidRDefault="0040083D" w:rsidP="00C31DF7">
      <w:pPr>
        <w:widowControl w:val="0"/>
        <w:spacing w:line="240" w:lineRule="auto"/>
        <w:rPr>
          <w:rFonts w:ascii="Times New Roman" w:eastAsia="Times New Roman" w:hAnsi="Times New Roman" w:cs="Times New Roman"/>
          <w:color w:val="434343"/>
          <w:sz w:val="20"/>
          <w:szCs w:val="20"/>
        </w:rPr>
      </w:pPr>
    </w:p>
    <w:sectPr w:rsidR="0040083D" w:rsidSect="00FE3F5E">
      <w:headerReference w:type="default" r:id="rId18"/>
      <w:footerReference w:type="default" r:id="rId19"/>
      <w:headerReference w:type="first" r:id="rId20"/>
      <w:footerReference w:type="first" r:id="rId21"/>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7D84B" w14:textId="77777777" w:rsidR="0033545D" w:rsidRDefault="0033545D">
      <w:pPr>
        <w:spacing w:line="240" w:lineRule="auto"/>
      </w:pPr>
      <w:r>
        <w:separator/>
      </w:r>
    </w:p>
  </w:endnote>
  <w:endnote w:type="continuationSeparator" w:id="0">
    <w:p w14:paraId="2C99E825" w14:textId="77777777" w:rsidR="0033545D" w:rsidRDefault="00335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B2BD" w14:textId="77777777" w:rsidR="00FC1181" w:rsidRDefault="00FC1181" w:rsidP="00093B02">
    <w:pPr>
      <w:pBdr>
        <w:top w:val="nil"/>
        <w:left w:val="nil"/>
        <w:bottom w:val="nil"/>
        <w:right w:val="nil"/>
        <w:between w:val="nil"/>
      </w:pBdr>
      <w:tabs>
        <w:tab w:val="left" w:pos="180"/>
        <w:tab w:val="left" w:pos="3060"/>
        <w:tab w:val="left" w:pos="6210"/>
      </w:tabs>
      <w:ind w:left="180" w:right="-1074" w:hanging="360"/>
      <w:rPr>
        <w:b/>
        <w:color w:val="3366FF"/>
        <w:sz w:val="16"/>
        <w:szCs w:val="16"/>
        <w:lang w:val="en-GB"/>
      </w:rPr>
    </w:pPr>
  </w:p>
  <w:p w14:paraId="5DBBD945" w14:textId="77777777" w:rsidR="00FC1181" w:rsidRPr="00B4078C" w:rsidRDefault="00FC1181"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Pr>
        <w:b/>
        <w:color w:val="3366FF"/>
        <w:sz w:val="16"/>
        <w:szCs w:val="16"/>
        <w:lang w:val="en-GB"/>
      </w:rPr>
      <w:t xml:space="preserve"> </w:t>
    </w:r>
    <w:r w:rsidRPr="00B4078C">
      <w:rPr>
        <w:b/>
        <w:color w:val="3366FF"/>
        <w:sz w:val="14"/>
        <w:szCs w:val="14"/>
        <w:lang w:val="en-GB"/>
      </w:rPr>
      <w:t xml:space="preserve">         </w:t>
    </w:r>
    <w:r w:rsidRPr="00B4078C">
      <w:rPr>
        <w:b/>
        <w:color w:val="000000" w:themeColor="text1"/>
        <w:sz w:val="14"/>
        <w:szCs w:val="14"/>
        <w:lang w:val="en-GB"/>
      </w:rPr>
      <w:t xml:space="preserve"> </w:t>
    </w:r>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A8B1964" w14:textId="77777777" w:rsidR="00FC1181" w:rsidRPr="00B4078C" w:rsidRDefault="00FC1181"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w:t>
    </w:r>
    <w:hyperlink r:id="rId1" w:history="1">
      <w:r w:rsidRPr="00B4078C">
        <w:rPr>
          <w:rStyle w:val="Collegamentoipertestuale"/>
          <w:sz w:val="16"/>
          <w:szCs w:val="16"/>
          <w:lang w:val="en-GB"/>
        </w:rPr>
        <w:t>www.unicam.it</w:t>
      </w:r>
    </w:hyperlink>
    <w:r w:rsidRPr="00B4078C">
      <w:rPr>
        <w:color w:val="000000"/>
        <w:sz w:val="16"/>
        <w:szCs w:val="16"/>
        <w:lang w:val="en-GB"/>
      </w:rPr>
      <w:t xml:space="preserve"> </w:t>
    </w:r>
    <w:r w:rsidRPr="00B4078C">
      <w:rPr>
        <w:color w:val="000000"/>
        <w:sz w:val="16"/>
        <w:szCs w:val="16"/>
        <w:lang w:val="en-GB"/>
      </w:rPr>
      <w:tab/>
      <w:t xml:space="preserve">                                               Via </w:t>
    </w:r>
    <w:r w:rsidRPr="00B4078C">
      <w:rPr>
        <w:sz w:val="16"/>
        <w:szCs w:val="16"/>
        <w:lang w:val="en-GB"/>
      </w:rPr>
      <w:t>Gentile III Da Varano</w:t>
    </w:r>
  </w:p>
  <w:p w14:paraId="1559C555" w14:textId="6D4E585F" w:rsidR="00FC1181" w:rsidRPr="00B4078C" w:rsidRDefault="00FC1181"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w:t>
    </w:r>
    <w:r>
      <w:rPr>
        <w:color w:val="000000"/>
        <w:sz w:val="16"/>
        <w:szCs w:val="16"/>
        <w:lang w:val="en-GB"/>
      </w:rPr>
      <w:t>MC</w:t>
    </w:r>
    <w:r w:rsidRPr="00B4078C">
      <w:rPr>
        <w:color w:val="000000"/>
        <w:sz w:val="16"/>
        <w:szCs w:val="16"/>
        <w:lang w:val="en-GB"/>
      </w:rPr>
      <w:t>)</w:t>
    </w:r>
  </w:p>
  <w:p w14:paraId="60653F5A" w14:textId="77777777"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VAT No. 00291660439</w:t>
    </w:r>
    <w:r w:rsidRPr="00B4078C">
      <w:rPr>
        <w:color w:val="000000"/>
        <w:sz w:val="16"/>
        <w:szCs w:val="16"/>
        <w:lang w:val="en-GB"/>
      </w:rPr>
      <w:tab/>
      <w:t xml:space="preserve">                                               </w:t>
    </w:r>
    <w:r>
      <w:rPr>
        <w:color w:val="000000"/>
        <w:sz w:val="16"/>
        <w:szCs w:val="16"/>
        <w:lang w:val="en-GB"/>
      </w:rPr>
      <w:t>Tiziana Paniccià Lambertucci</w:t>
    </w:r>
  </w:p>
  <w:p w14:paraId="273C50EA" w14:textId="77777777" w:rsidR="00FC1181"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w:t>
    </w:r>
    <w:hyperlink r:id="rId3" w:history="1">
      <w:r w:rsidRPr="00587A02">
        <w:rPr>
          <w:rStyle w:val="Collegamentoipertestuale"/>
          <w:sz w:val="16"/>
          <w:szCs w:val="16"/>
          <w:lang w:val="en-GB"/>
        </w:rPr>
        <w:t>tiziana.paniccia@unicam.it</w:t>
      </w:r>
    </w:hyperlink>
    <w:r>
      <w:rPr>
        <w:color w:val="000000"/>
        <w:sz w:val="16"/>
        <w:szCs w:val="16"/>
        <w:lang w:val="en-GB"/>
      </w:rPr>
      <w:t xml:space="preserve"> </w:t>
    </w:r>
  </w:p>
  <w:p w14:paraId="4FF8E617" w14:textId="77777777"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Pr>
        <w:color w:val="000000"/>
        <w:sz w:val="16"/>
        <w:szCs w:val="16"/>
        <w:lang w:val="en-GB"/>
      </w:rPr>
      <w:tab/>
    </w:r>
    <w:r>
      <w:rPr>
        <w:color w:val="000000"/>
        <w:sz w:val="16"/>
        <w:szCs w:val="16"/>
        <w:lang w:val="en-GB"/>
      </w:rPr>
      <w:tab/>
      <w:t xml:space="preserve">                                               Tel. +39.0737402862</w:t>
    </w:r>
    <w:r w:rsidRPr="00B4078C">
      <w:rPr>
        <w:rFonts w:ascii="Verdana" w:eastAsia="Verdana" w:hAnsi="Verdana" w:cs="Verdana"/>
        <w:sz w:val="14"/>
        <w:szCs w:val="14"/>
      </w:rPr>
      <w:tab/>
    </w:r>
  </w:p>
  <w:p w14:paraId="1A9FEC54" w14:textId="77777777" w:rsidR="00FC1181" w:rsidRDefault="00FC1181" w:rsidP="003636D8">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679EBF31" w14:textId="043A228B" w:rsidR="00FC1181" w:rsidRPr="004B5603" w:rsidRDefault="00FC1181" w:rsidP="003636D8">
    <w:pPr>
      <w:pBdr>
        <w:top w:val="nil"/>
        <w:left w:val="nil"/>
        <w:bottom w:val="nil"/>
        <w:right w:val="nil"/>
        <w:between w:val="nil"/>
      </w:pBdr>
      <w:tabs>
        <w:tab w:val="left" w:pos="180"/>
        <w:tab w:val="left" w:pos="3060"/>
        <w:tab w:val="left" w:pos="6120"/>
      </w:tabs>
      <w:ind w:left="180" w:right="-714" w:hanging="360"/>
      <w:jc w:val="center"/>
      <w:rPr>
        <w:rFonts w:ascii="Times New Roman" w:hAnsi="Times New Roman" w:cs="Times New Roman"/>
      </w:rPr>
    </w:pPr>
    <w:r w:rsidRPr="004B5603">
      <w:rPr>
        <w:rFonts w:ascii="Times New Roman" w:hAnsi="Times New Roman" w:cs="Times New Roman"/>
      </w:rPr>
      <w:fldChar w:fldCharType="begin"/>
    </w:r>
    <w:r w:rsidRPr="004B5603">
      <w:rPr>
        <w:rFonts w:ascii="Times New Roman" w:hAnsi="Times New Roman" w:cs="Times New Roman"/>
      </w:rPr>
      <w:instrText>PAGE</w:instrText>
    </w:r>
    <w:r w:rsidRPr="004B5603">
      <w:rPr>
        <w:rFonts w:ascii="Times New Roman" w:hAnsi="Times New Roman" w:cs="Times New Roman"/>
      </w:rPr>
      <w:fldChar w:fldCharType="separate"/>
    </w:r>
    <w:r>
      <w:rPr>
        <w:rFonts w:ascii="Times New Roman" w:hAnsi="Times New Roman" w:cs="Times New Roman"/>
        <w:noProof/>
      </w:rPr>
      <w:t>16</w:t>
    </w:r>
    <w:r w:rsidRPr="004B5603">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C8E0" w14:textId="77777777" w:rsidR="00FC1181" w:rsidRPr="00B4078C" w:rsidRDefault="00FC1181" w:rsidP="00093B02">
    <w:pPr>
      <w:pBdr>
        <w:top w:val="nil"/>
        <w:left w:val="nil"/>
        <w:bottom w:val="nil"/>
        <w:right w:val="nil"/>
        <w:between w:val="nil"/>
      </w:pBdr>
      <w:tabs>
        <w:tab w:val="left" w:pos="180"/>
        <w:tab w:val="left" w:pos="3060"/>
        <w:tab w:val="left" w:pos="6210"/>
      </w:tabs>
      <w:ind w:right="-1074"/>
      <w:rPr>
        <w:b/>
        <w:color w:val="3366FF"/>
        <w:sz w:val="14"/>
        <w:szCs w:val="14"/>
        <w:lang w:val="en-GB"/>
      </w:rPr>
    </w:pPr>
  </w:p>
  <w:p w14:paraId="13B1153D" w14:textId="77777777" w:rsidR="00FC1181" w:rsidRPr="00B4078C" w:rsidRDefault="00FC1181" w:rsidP="00093B02">
    <w:pPr>
      <w:pBdr>
        <w:top w:val="nil"/>
        <w:left w:val="nil"/>
        <w:bottom w:val="nil"/>
        <w:right w:val="nil"/>
        <w:between w:val="nil"/>
      </w:pBdr>
      <w:tabs>
        <w:tab w:val="left" w:pos="180"/>
        <w:tab w:val="left" w:pos="3060"/>
        <w:tab w:val="left" w:pos="6210"/>
      </w:tabs>
      <w:ind w:left="180" w:right="-1074" w:hanging="360"/>
      <w:rPr>
        <w:b/>
        <w:color w:val="000000" w:themeColor="text1"/>
        <w:lang w:val="en-GB"/>
      </w:rPr>
    </w:pPr>
    <w:r w:rsidRPr="00B4078C">
      <w:rPr>
        <w:b/>
        <w:color w:val="3366FF"/>
        <w:sz w:val="14"/>
        <w:szCs w:val="14"/>
        <w:lang w:val="en-GB"/>
      </w:rPr>
      <w:t xml:space="preserve">          </w:t>
    </w:r>
    <w:r w:rsidRPr="00B4078C">
      <w:rPr>
        <w:b/>
        <w:color w:val="000000" w:themeColor="text1"/>
        <w:sz w:val="14"/>
        <w:szCs w:val="14"/>
        <w:lang w:val="en-GB"/>
      </w:rPr>
      <w:t xml:space="preserve"> </w:t>
    </w:r>
    <w:bookmarkStart w:id="5" w:name="_Hlk22731568"/>
    <w:r w:rsidRPr="00B4078C">
      <w:rPr>
        <w:b/>
        <w:color w:val="000000" w:themeColor="text1"/>
        <w:sz w:val="16"/>
        <w:szCs w:val="16"/>
        <w:lang w:val="en-GB"/>
      </w:rPr>
      <w:t>Administration</w:t>
    </w:r>
    <w:r w:rsidRPr="00B4078C">
      <w:rPr>
        <w:b/>
        <w:color w:val="000000" w:themeColor="text1"/>
        <w:sz w:val="20"/>
        <w:szCs w:val="20"/>
        <w:lang w:val="en-GB"/>
      </w:rPr>
      <w:t xml:space="preserve">     </w:t>
    </w:r>
    <w:r w:rsidRPr="00B4078C">
      <w:rPr>
        <w:b/>
        <w:color w:val="000000" w:themeColor="text1"/>
        <w:sz w:val="20"/>
        <w:szCs w:val="20"/>
        <w:lang w:val="en-GB"/>
      </w:rPr>
      <w:tab/>
    </w:r>
    <w:r w:rsidRPr="00B4078C">
      <w:rPr>
        <w:b/>
        <w:color w:val="000000" w:themeColor="text1"/>
        <w:sz w:val="16"/>
        <w:szCs w:val="16"/>
        <w:lang w:val="en-GB"/>
      </w:rPr>
      <w:t xml:space="preserve">                                              Division of Human Resources, Organisation and Development</w:t>
    </w:r>
    <w:r w:rsidRPr="00B4078C">
      <w:rPr>
        <w:b/>
        <w:color w:val="000000" w:themeColor="text1"/>
        <w:sz w:val="20"/>
        <w:szCs w:val="20"/>
        <w:lang w:val="en-GB"/>
      </w:rPr>
      <w:t xml:space="preserve">       </w:t>
    </w:r>
  </w:p>
  <w:p w14:paraId="0B88932A" w14:textId="77777777" w:rsidR="00FC1181" w:rsidRPr="00B4078C" w:rsidRDefault="00FC1181" w:rsidP="00093B02">
    <w:pPr>
      <w:pBdr>
        <w:top w:val="nil"/>
        <w:left w:val="nil"/>
        <w:bottom w:val="nil"/>
        <w:right w:val="nil"/>
        <w:between w:val="nil"/>
      </w:pBdr>
      <w:tabs>
        <w:tab w:val="left" w:pos="180"/>
        <w:tab w:val="left" w:pos="3060"/>
        <w:tab w:val="left" w:pos="6120"/>
      </w:tabs>
      <w:ind w:left="180" w:right="-714" w:hanging="360"/>
      <w:rPr>
        <w:color w:val="000000"/>
        <w:lang w:val="en-GB"/>
      </w:rPr>
    </w:pPr>
    <w:r w:rsidRPr="00B4078C">
      <w:rPr>
        <w:color w:val="000000"/>
        <w:sz w:val="16"/>
        <w:szCs w:val="16"/>
        <w:lang w:val="en-GB"/>
      </w:rPr>
      <w:tab/>
      <w:t xml:space="preserve">   </w:t>
    </w:r>
    <w:hyperlink r:id="rId1" w:history="1">
      <w:r w:rsidRPr="00B4078C">
        <w:rPr>
          <w:rStyle w:val="Collegamentoipertestuale"/>
          <w:sz w:val="16"/>
          <w:szCs w:val="16"/>
          <w:lang w:val="en-GB"/>
        </w:rPr>
        <w:t>www.unicam.it</w:t>
      </w:r>
    </w:hyperlink>
    <w:r w:rsidRPr="00B4078C">
      <w:rPr>
        <w:color w:val="000000"/>
        <w:sz w:val="16"/>
        <w:szCs w:val="16"/>
        <w:lang w:val="en-GB"/>
      </w:rPr>
      <w:t xml:space="preserve"> </w:t>
    </w:r>
    <w:r w:rsidRPr="00B4078C">
      <w:rPr>
        <w:color w:val="000000"/>
        <w:sz w:val="16"/>
        <w:szCs w:val="16"/>
        <w:lang w:val="en-GB"/>
      </w:rPr>
      <w:tab/>
      <w:t xml:space="preserve">                                               Via </w:t>
    </w:r>
    <w:r w:rsidRPr="00B4078C">
      <w:rPr>
        <w:sz w:val="16"/>
        <w:szCs w:val="16"/>
        <w:lang w:val="en-GB"/>
      </w:rPr>
      <w:t>Gentile III Da Varano</w:t>
    </w:r>
  </w:p>
  <w:p w14:paraId="16D8C97A" w14:textId="44C5CE82"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TAX CODE: 81001910439</w:t>
    </w:r>
    <w:r w:rsidRPr="00B4078C">
      <w:rPr>
        <w:color w:val="000000"/>
        <w:sz w:val="16"/>
        <w:szCs w:val="16"/>
        <w:lang w:val="en-GB"/>
      </w:rPr>
      <w:tab/>
      <w:t xml:space="preserve">                                               62032</w:t>
    </w:r>
    <w:r w:rsidRPr="00B4078C">
      <w:rPr>
        <w:b/>
        <w:color w:val="000000"/>
        <w:sz w:val="16"/>
        <w:szCs w:val="16"/>
        <w:lang w:val="en-GB"/>
      </w:rPr>
      <w:t xml:space="preserve"> Camerino </w:t>
    </w:r>
    <w:r w:rsidRPr="00B4078C">
      <w:rPr>
        <w:color w:val="000000"/>
        <w:sz w:val="16"/>
        <w:szCs w:val="16"/>
        <w:lang w:val="en-GB"/>
      </w:rPr>
      <w:t>(</w:t>
    </w:r>
    <w:r>
      <w:rPr>
        <w:color w:val="000000"/>
        <w:sz w:val="16"/>
        <w:szCs w:val="16"/>
        <w:lang w:val="en-GB"/>
      </w:rPr>
      <w:t>Italy)</w:t>
    </w:r>
  </w:p>
  <w:p w14:paraId="158A236C" w14:textId="6F7DAE17"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VAT No. 00291660439</w:t>
    </w:r>
    <w:r w:rsidRPr="00B4078C">
      <w:rPr>
        <w:color w:val="000000"/>
        <w:sz w:val="16"/>
        <w:szCs w:val="16"/>
        <w:lang w:val="en-GB"/>
      </w:rPr>
      <w:tab/>
      <w:t xml:space="preserve">                                               </w:t>
    </w:r>
    <w:r>
      <w:rPr>
        <w:color w:val="000000"/>
        <w:sz w:val="16"/>
        <w:szCs w:val="16"/>
        <w:lang w:val="en-GB"/>
      </w:rPr>
      <w:t>Tiziana Paniccià Lambertucci</w:t>
    </w:r>
  </w:p>
  <w:p w14:paraId="39B4A830" w14:textId="77777777" w:rsidR="00FC1181" w:rsidRDefault="00FC1181" w:rsidP="00093B02">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sidRPr="00B4078C">
      <w:rPr>
        <w:color w:val="000000"/>
        <w:sz w:val="16"/>
        <w:szCs w:val="16"/>
        <w:lang w:val="en-GB"/>
      </w:rPr>
      <w:tab/>
      <w:t xml:space="preserve">   </w:t>
    </w:r>
    <w:hyperlink r:id="rId2" w:history="1">
      <w:r w:rsidRPr="00B4078C">
        <w:rPr>
          <w:rStyle w:val="Collegamentoipertestuale"/>
          <w:sz w:val="16"/>
          <w:szCs w:val="16"/>
          <w:lang w:val="en-GB"/>
        </w:rPr>
        <w:t>protocollo@pec.unicam.it</w:t>
      </w:r>
    </w:hyperlink>
    <w:r w:rsidRPr="00B4078C">
      <w:rPr>
        <w:color w:val="000000"/>
        <w:sz w:val="16"/>
        <w:szCs w:val="16"/>
        <w:lang w:val="en-GB"/>
      </w:rPr>
      <w:tab/>
      <w:t xml:space="preserve">                                               </w:t>
    </w:r>
    <w:bookmarkEnd w:id="5"/>
    <w:r>
      <w:rPr>
        <w:color w:val="000000"/>
        <w:sz w:val="16"/>
        <w:szCs w:val="16"/>
        <w:lang w:val="en-GB"/>
      </w:rPr>
      <w:fldChar w:fldCharType="begin"/>
    </w:r>
    <w:r>
      <w:rPr>
        <w:color w:val="000000"/>
        <w:sz w:val="16"/>
        <w:szCs w:val="16"/>
        <w:lang w:val="en-GB"/>
      </w:rPr>
      <w:instrText xml:space="preserve"> HYPERLINK "mailto:tiziana.paniccia@unicam.it" </w:instrText>
    </w:r>
    <w:r>
      <w:rPr>
        <w:color w:val="000000"/>
        <w:sz w:val="16"/>
        <w:szCs w:val="16"/>
        <w:lang w:val="en-GB"/>
      </w:rPr>
      <w:fldChar w:fldCharType="separate"/>
    </w:r>
    <w:r w:rsidRPr="00587A02">
      <w:rPr>
        <w:rStyle w:val="Collegamentoipertestuale"/>
        <w:sz w:val="16"/>
        <w:szCs w:val="16"/>
        <w:lang w:val="en-GB"/>
      </w:rPr>
      <w:t>tiziana.paniccia@unicam.it</w:t>
    </w:r>
    <w:r>
      <w:rPr>
        <w:color w:val="000000"/>
        <w:sz w:val="16"/>
        <w:szCs w:val="16"/>
        <w:lang w:val="en-GB"/>
      </w:rPr>
      <w:fldChar w:fldCharType="end"/>
    </w:r>
    <w:r>
      <w:rPr>
        <w:color w:val="000000"/>
        <w:sz w:val="16"/>
        <w:szCs w:val="16"/>
        <w:lang w:val="en-GB"/>
      </w:rPr>
      <w:t xml:space="preserve"> </w:t>
    </w:r>
  </w:p>
  <w:p w14:paraId="1F86C1D7" w14:textId="2B203D0E" w:rsidR="00FC1181" w:rsidRPr="003636D8" w:rsidRDefault="00FC1181" w:rsidP="003636D8">
    <w:pPr>
      <w:pBdr>
        <w:top w:val="nil"/>
        <w:left w:val="nil"/>
        <w:bottom w:val="nil"/>
        <w:right w:val="nil"/>
        <w:between w:val="nil"/>
      </w:pBdr>
      <w:tabs>
        <w:tab w:val="left" w:pos="180"/>
        <w:tab w:val="left" w:pos="3060"/>
        <w:tab w:val="left" w:pos="6120"/>
      </w:tabs>
      <w:ind w:left="180" w:right="-714" w:hanging="360"/>
      <w:rPr>
        <w:color w:val="000000"/>
        <w:sz w:val="16"/>
        <w:szCs w:val="16"/>
        <w:lang w:val="en-GB"/>
      </w:rPr>
    </w:pPr>
    <w:r>
      <w:rPr>
        <w:color w:val="000000"/>
        <w:sz w:val="16"/>
        <w:szCs w:val="16"/>
        <w:lang w:val="en-GB"/>
      </w:rPr>
      <w:tab/>
    </w:r>
    <w:r>
      <w:rPr>
        <w:color w:val="000000"/>
        <w:sz w:val="16"/>
        <w:szCs w:val="16"/>
        <w:lang w:val="en-GB"/>
      </w:rPr>
      <w:tab/>
      <w:t xml:space="preserve">                                               Tel. +39.0737402862</w:t>
    </w:r>
    <w:r w:rsidRPr="00B4078C">
      <w:rPr>
        <w:rFonts w:ascii="Verdana" w:eastAsia="Verdana" w:hAnsi="Verdana" w:cs="Verdana"/>
        <w:sz w:val="14"/>
        <w:szCs w:val="14"/>
      </w:rPr>
      <w:tab/>
    </w:r>
  </w:p>
  <w:p w14:paraId="0FC72582" w14:textId="77777777" w:rsidR="00FC1181" w:rsidRDefault="00FC1181"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40C6F4A9" w14:textId="09730EF6" w:rsidR="00FC1181" w:rsidRDefault="00FC1181" w:rsidP="00B4078C">
    <w:pPr>
      <w:jc w:val="center"/>
    </w:pPr>
    <w:r w:rsidRPr="00AB1EC6">
      <w:fldChar w:fldCharType="begin"/>
    </w:r>
    <w:r w:rsidRPr="00AB1EC6">
      <w:instrText>PAGE</w:instrText>
    </w:r>
    <w:r w:rsidRPr="00AB1EC6">
      <w:fldChar w:fldCharType="separate"/>
    </w:r>
    <w:r>
      <w:rPr>
        <w:noProof/>
      </w:rPr>
      <w:t>1</w:t>
    </w:r>
    <w:r w:rsidRPr="00AB1E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697A2" w14:textId="77777777" w:rsidR="0033545D" w:rsidRDefault="0033545D">
      <w:pPr>
        <w:spacing w:line="240" w:lineRule="auto"/>
      </w:pPr>
      <w:r>
        <w:separator/>
      </w:r>
    </w:p>
  </w:footnote>
  <w:footnote w:type="continuationSeparator" w:id="0">
    <w:p w14:paraId="6E51FF27" w14:textId="77777777" w:rsidR="0033545D" w:rsidRDefault="003354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00B4B" w14:textId="77777777" w:rsidR="00FC1181" w:rsidRDefault="00FC1181">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776334D4" wp14:editId="33EEAA6B">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p w14:paraId="77BDFE68" w14:textId="77777777" w:rsidR="00FC1181" w:rsidRDefault="00FC1181">
    <w:pPr>
      <w:widowControl w:val="0"/>
      <w:pBdr>
        <w:top w:val="nil"/>
        <w:left w:val="nil"/>
        <w:bottom w:val="nil"/>
        <w:right w:val="nil"/>
        <w:between w:val="nil"/>
      </w:pBdr>
      <w:rPr>
        <w:rFonts w:ascii="Times New Roman" w:eastAsia="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1451" w14:textId="77777777" w:rsidR="00FC1181" w:rsidRDefault="00FC1181"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124C2D58" w14:textId="77777777" w:rsidR="00FC1181" w:rsidRDefault="00FC1181"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p>
  <w:p w14:paraId="28C595B8" w14:textId="2286392D" w:rsidR="00FC1181" w:rsidRDefault="00FC1181" w:rsidP="00ED5570">
    <w:pPr>
      <w:pBdr>
        <w:top w:val="nil"/>
        <w:left w:val="nil"/>
        <w:bottom w:val="nil"/>
        <w:right w:val="nil"/>
        <w:between w:val="nil"/>
      </w:pBdr>
      <w:tabs>
        <w:tab w:val="center" w:pos="4819"/>
        <w:tab w:val="right" w:pos="9638"/>
      </w:tabs>
      <w:ind w:left="6521" w:hanging="1"/>
      <w:jc w:val="both"/>
      <w:rPr>
        <w:b/>
        <w:color w:val="000000"/>
        <w:sz w:val="20"/>
        <w:szCs w:val="20"/>
        <w:lang w:val="en-GB"/>
      </w:rPr>
    </w:pPr>
    <w:r w:rsidRPr="00DE033E">
      <w:rPr>
        <w:noProof/>
        <w:sz w:val="18"/>
        <w:szCs w:val="18"/>
        <w:lang w:val="en-GB"/>
      </w:rPr>
      <w:drawing>
        <wp:anchor distT="0" distB="0" distL="114300" distR="114300" simplePos="0" relativeHeight="251659264" behindDoc="0" locked="0" layoutInCell="1" hidden="0" allowOverlap="1" wp14:anchorId="3F0D867D" wp14:editId="04ED50AA">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p w14:paraId="6A17BE05" w14:textId="77777777" w:rsidR="00FC1181" w:rsidRPr="00DE033E" w:rsidRDefault="00FC1181" w:rsidP="00ED5570">
    <w:pPr>
      <w:pBdr>
        <w:top w:val="nil"/>
        <w:left w:val="nil"/>
        <w:bottom w:val="nil"/>
        <w:right w:val="nil"/>
        <w:between w:val="nil"/>
      </w:pBdr>
      <w:tabs>
        <w:tab w:val="center" w:pos="4819"/>
        <w:tab w:val="right" w:pos="9638"/>
      </w:tabs>
      <w:ind w:left="6521" w:hanging="1"/>
      <w:jc w:val="both"/>
      <w:rPr>
        <w:color w:val="000000"/>
        <w:sz w:val="18"/>
        <w:szCs w:val="18"/>
        <w:lang w:val="en-GB"/>
      </w:rPr>
    </w:pPr>
  </w:p>
  <w:p w14:paraId="7FA006B7" w14:textId="77777777" w:rsidR="00FC1181" w:rsidRDefault="00FC1181" w:rsidP="00FE3F5E">
    <w:pPr>
      <w:spacing w:line="240" w:lineRule="auto"/>
      <w:ind w:left="6521"/>
      <w:jc w:val="both"/>
      <w:rPr>
        <w:rFonts w:eastAsia="Times New Roman"/>
        <w:sz w:val="20"/>
        <w:szCs w:val="20"/>
      </w:rPr>
    </w:pPr>
  </w:p>
  <w:p w14:paraId="392E9C8F" w14:textId="2BE1C32C" w:rsidR="00FC1181" w:rsidRDefault="00FC1181" w:rsidP="00FE3F5E">
    <w:pPr>
      <w:spacing w:line="240" w:lineRule="auto"/>
      <w:ind w:left="6521"/>
      <w:jc w:val="both"/>
      <w:rPr>
        <w:rFonts w:eastAsia="Times New Roman"/>
        <w:sz w:val="20"/>
        <w:szCs w:val="20"/>
      </w:rPr>
    </w:pPr>
  </w:p>
  <w:p w14:paraId="0F094468" w14:textId="7191FFF4" w:rsidR="00FC1181" w:rsidRDefault="00FC1181" w:rsidP="00FE3F5E">
    <w:pPr>
      <w:spacing w:line="240" w:lineRule="auto"/>
      <w:ind w:left="6521"/>
      <w:jc w:val="both"/>
      <w:rPr>
        <w:rFonts w:eastAsia="Times New Roman"/>
        <w:sz w:val="20"/>
        <w:szCs w:val="20"/>
      </w:rPr>
    </w:pPr>
  </w:p>
  <w:p w14:paraId="091519FF" w14:textId="0F745313" w:rsidR="00FC1181" w:rsidRDefault="00FC1181" w:rsidP="00FE3F5E">
    <w:pPr>
      <w:spacing w:line="240" w:lineRule="auto"/>
      <w:ind w:left="6521"/>
      <w:jc w:val="both"/>
      <w:rPr>
        <w:rFonts w:eastAsia="Times New Roman"/>
        <w:sz w:val="20"/>
        <w:szCs w:val="20"/>
      </w:rPr>
    </w:pPr>
  </w:p>
  <w:p w14:paraId="7CA3CC07" w14:textId="32D7175D" w:rsidR="00FC1181" w:rsidRDefault="00FC1181" w:rsidP="00FE3F5E">
    <w:pPr>
      <w:spacing w:line="240" w:lineRule="auto"/>
      <w:ind w:left="6521"/>
      <w:jc w:val="both"/>
      <w:rPr>
        <w:rFonts w:eastAsia="Times New Roman"/>
        <w:sz w:val="20"/>
        <w:szCs w:val="20"/>
      </w:rPr>
    </w:pPr>
  </w:p>
  <w:p w14:paraId="00A81724" w14:textId="77777777" w:rsidR="00FC1181" w:rsidRDefault="00FC1181" w:rsidP="00FE3F5E">
    <w:pPr>
      <w:spacing w:line="240" w:lineRule="auto"/>
      <w:ind w:left="6521"/>
      <w:jc w:val="both"/>
      <w:rPr>
        <w:rFonts w:eastAsia="Times New Roman"/>
        <w:sz w:val="20"/>
        <w:szCs w:val="20"/>
      </w:rPr>
    </w:pPr>
  </w:p>
  <w:p w14:paraId="6809C4EE" w14:textId="59D4BCA5" w:rsidR="00FC1181" w:rsidRDefault="00FC1181" w:rsidP="00FE3F5E">
    <w:pPr>
      <w:spacing w:line="240" w:lineRule="auto"/>
      <w:ind w:left="6521"/>
      <w:jc w:val="both"/>
      <w:rPr>
        <w:rFonts w:eastAsia="Times New Roman"/>
        <w:sz w:val="20"/>
        <w:szCs w:val="20"/>
      </w:rPr>
    </w:pPr>
  </w:p>
  <w:p w14:paraId="5155EC25" w14:textId="77777777" w:rsidR="00FC1181" w:rsidRPr="00FE3F5E" w:rsidRDefault="00FC1181" w:rsidP="00FE3F5E">
    <w:pPr>
      <w:spacing w:line="240" w:lineRule="auto"/>
      <w:ind w:left="6521"/>
      <w:jc w:val="both"/>
      <w:rPr>
        <w:rFonts w:eastAsia="Times New Roman"/>
        <w:sz w:val="20"/>
        <w:szCs w:val="20"/>
      </w:rPr>
    </w:pPr>
  </w:p>
  <w:p w14:paraId="4C38DA03" w14:textId="77777777" w:rsidR="00FC1181" w:rsidRDefault="00FC11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23116A"/>
    <w:multiLevelType w:val="multilevel"/>
    <w:tmpl w:val="737E3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706F5"/>
    <w:multiLevelType w:val="multilevel"/>
    <w:tmpl w:val="1E46DBCE"/>
    <w:lvl w:ilvl="0">
      <w:start w:val="1"/>
      <w:numFmt w:val="bullet"/>
      <w:lvlText w:val="-"/>
      <w:lvlJc w:val="left"/>
      <w:pPr>
        <w:ind w:left="3338"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6"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579B1ED1"/>
    <w:multiLevelType w:val="hybridMultilevel"/>
    <w:tmpl w:val="399C69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EC3907"/>
    <w:multiLevelType w:val="hybridMultilevel"/>
    <w:tmpl w:val="DE04C6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945128F"/>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2"/>
  </w:num>
  <w:num w:numId="4">
    <w:abstractNumId w:val="9"/>
  </w:num>
  <w:num w:numId="5">
    <w:abstractNumId w:val="3"/>
  </w:num>
  <w:num w:numId="6">
    <w:abstractNumId w:val="7"/>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5"/>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8E"/>
    <w:rsid w:val="00003522"/>
    <w:rsid w:val="00006A8D"/>
    <w:rsid w:val="00007F02"/>
    <w:rsid w:val="00025751"/>
    <w:rsid w:val="00027DDE"/>
    <w:rsid w:val="000305E6"/>
    <w:rsid w:val="00036256"/>
    <w:rsid w:val="000426B7"/>
    <w:rsid w:val="000533FA"/>
    <w:rsid w:val="00061B70"/>
    <w:rsid w:val="000635A5"/>
    <w:rsid w:val="000646A7"/>
    <w:rsid w:val="000661E9"/>
    <w:rsid w:val="000704C2"/>
    <w:rsid w:val="00071301"/>
    <w:rsid w:val="00071D33"/>
    <w:rsid w:val="00083189"/>
    <w:rsid w:val="000858BF"/>
    <w:rsid w:val="00093B02"/>
    <w:rsid w:val="00096F97"/>
    <w:rsid w:val="000A65E6"/>
    <w:rsid w:val="000B7BEC"/>
    <w:rsid w:val="000D1EE6"/>
    <w:rsid w:val="000D2E8A"/>
    <w:rsid w:val="000D6325"/>
    <w:rsid w:val="000E589C"/>
    <w:rsid w:val="000E7FC7"/>
    <w:rsid w:val="000F676A"/>
    <w:rsid w:val="000F7051"/>
    <w:rsid w:val="00110FC3"/>
    <w:rsid w:val="0011228B"/>
    <w:rsid w:val="001129B9"/>
    <w:rsid w:val="0012283C"/>
    <w:rsid w:val="0012398A"/>
    <w:rsid w:val="001272CF"/>
    <w:rsid w:val="00131D7E"/>
    <w:rsid w:val="00132D02"/>
    <w:rsid w:val="00136EA6"/>
    <w:rsid w:val="00172553"/>
    <w:rsid w:val="00173AC9"/>
    <w:rsid w:val="00186562"/>
    <w:rsid w:val="001B07AB"/>
    <w:rsid w:val="001B20A7"/>
    <w:rsid w:val="001B713B"/>
    <w:rsid w:val="001D35AC"/>
    <w:rsid w:val="001E504A"/>
    <w:rsid w:val="001E5EB9"/>
    <w:rsid w:val="0020472B"/>
    <w:rsid w:val="00204A83"/>
    <w:rsid w:val="00215940"/>
    <w:rsid w:val="002167C9"/>
    <w:rsid w:val="00221CBD"/>
    <w:rsid w:val="0022449B"/>
    <w:rsid w:val="00224C5E"/>
    <w:rsid w:val="002419B1"/>
    <w:rsid w:val="00250734"/>
    <w:rsid w:val="00267F5C"/>
    <w:rsid w:val="002733F6"/>
    <w:rsid w:val="00281D6E"/>
    <w:rsid w:val="00284ED7"/>
    <w:rsid w:val="00291993"/>
    <w:rsid w:val="002928CA"/>
    <w:rsid w:val="002A4EEB"/>
    <w:rsid w:val="002A5888"/>
    <w:rsid w:val="002B1141"/>
    <w:rsid w:val="002B1AA8"/>
    <w:rsid w:val="002C62DC"/>
    <w:rsid w:val="002D6611"/>
    <w:rsid w:val="002D6DE8"/>
    <w:rsid w:val="002E0C9F"/>
    <w:rsid w:val="002E5C19"/>
    <w:rsid w:val="002E5C72"/>
    <w:rsid w:val="002F558D"/>
    <w:rsid w:val="0030267C"/>
    <w:rsid w:val="003028E6"/>
    <w:rsid w:val="003059A4"/>
    <w:rsid w:val="00307FB1"/>
    <w:rsid w:val="00311114"/>
    <w:rsid w:val="00311CA1"/>
    <w:rsid w:val="00311E3F"/>
    <w:rsid w:val="00327521"/>
    <w:rsid w:val="00330F5C"/>
    <w:rsid w:val="00333AF8"/>
    <w:rsid w:val="00333C5B"/>
    <w:rsid w:val="0033545D"/>
    <w:rsid w:val="00335C8C"/>
    <w:rsid w:val="00337E4A"/>
    <w:rsid w:val="00342303"/>
    <w:rsid w:val="003545B1"/>
    <w:rsid w:val="0035508E"/>
    <w:rsid w:val="00357B2F"/>
    <w:rsid w:val="003636D8"/>
    <w:rsid w:val="003678A5"/>
    <w:rsid w:val="003811EA"/>
    <w:rsid w:val="00383716"/>
    <w:rsid w:val="00384329"/>
    <w:rsid w:val="00384B9C"/>
    <w:rsid w:val="00384E65"/>
    <w:rsid w:val="003938DB"/>
    <w:rsid w:val="00393FC9"/>
    <w:rsid w:val="003968CB"/>
    <w:rsid w:val="003A1E00"/>
    <w:rsid w:val="003A1FEE"/>
    <w:rsid w:val="003A3C01"/>
    <w:rsid w:val="003B4875"/>
    <w:rsid w:val="003C2501"/>
    <w:rsid w:val="003D6B3B"/>
    <w:rsid w:val="0040083D"/>
    <w:rsid w:val="0040301C"/>
    <w:rsid w:val="004117A6"/>
    <w:rsid w:val="0042558C"/>
    <w:rsid w:val="00433FCB"/>
    <w:rsid w:val="00436FE1"/>
    <w:rsid w:val="00455707"/>
    <w:rsid w:val="004570DD"/>
    <w:rsid w:val="00462570"/>
    <w:rsid w:val="00480A36"/>
    <w:rsid w:val="0048287E"/>
    <w:rsid w:val="00494CD2"/>
    <w:rsid w:val="00495936"/>
    <w:rsid w:val="004A56F5"/>
    <w:rsid w:val="004B070A"/>
    <w:rsid w:val="004B5603"/>
    <w:rsid w:val="004B5EDD"/>
    <w:rsid w:val="004E2F87"/>
    <w:rsid w:val="004F0DE8"/>
    <w:rsid w:val="004F3C2A"/>
    <w:rsid w:val="004F556E"/>
    <w:rsid w:val="004F62E0"/>
    <w:rsid w:val="00501B40"/>
    <w:rsid w:val="00516C81"/>
    <w:rsid w:val="00517E47"/>
    <w:rsid w:val="00525526"/>
    <w:rsid w:val="00544268"/>
    <w:rsid w:val="00550933"/>
    <w:rsid w:val="00560E1F"/>
    <w:rsid w:val="005618BD"/>
    <w:rsid w:val="005A1AFB"/>
    <w:rsid w:val="005B08C2"/>
    <w:rsid w:val="005B4C65"/>
    <w:rsid w:val="005B5D27"/>
    <w:rsid w:val="005B669F"/>
    <w:rsid w:val="005C1337"/>
    <w:rsid w:val="005C58D1"/>
    <w:rsid w:val="005D04DE"/>
    <w:rsid w:val="005D620D"/>
    <w:rsid w:val="005E65AB"/>
    <w:rsid w:val="005F3F4B"/>
    <w:rsid w:val="005F4E2C"/>
    <w:rsid w:val="005F657D"/>
    <w:rsid w:val="006020F0"/>
    <w:rsid w:val="00613A2D"/>
    <w:rsid w:val="00613E07"/>
    <w:rsid w:val="0062324F"/>
    <w:rsid w:val="00625462"/>
    <w:rsid w:val="00633C1F"/>
    <w:rsid w:val="0064579F"/>
    <w:rsid w:val="00661CC0"/>
    <w:rsid w:val="00670662"/>
    <w:rsid w:val="00674D83"/>
    <w:rsid w:val="0067517D"/>
    <w:rsid w:val="006832FB"/>
    <w:rsid w:val="006875A8"/>
    <w:rsid w:val="006905E5"/>
    <w:rsid w:val="006A66D2"/>
    <w:rsid w:val="006C1793"/>
    <w:rsid w:val="006C24AF"/>
    <w:rsid w:val="006C31D7"/>
    <w:rsid w:val="006C635C"/>
    <w:rsid w:val="006C6B86"/>
    <w:rsid w:val="006D1EF2"/>
    <w:rsid w:val="006E5196"/>
    <w:rsid w:val="006F0284"/>
    <w:rsid w:val="006F672B"/>
    <w:rsid w:val="0070347B"/>
    <w:rsid w:val="00716C05"/>
    <w:rsid w:val="0071755F"/>
    <w:rsid w:val="00720A7F"/>
    <w:rsid w:val="00730249"/>
    <w:rsid w:val="0073493E"/>
    <w:rsid w:val="007364E6"/>
    <w:rsid w:val="0075680B"/>
    <w:rsid w:val="00757B34"/>
    <w:rsid w:val="00760F33"/>
    <w:rsid w:val="00774E28"/>
    <w:rsid w:val="00786F6D"/>
    <w:rsid w:val="00792F5A"/>
    <w:rsid w:val="007A6DE8"/>
    <w:rsid w:val="007B0766"/>
    <w:rsid w:val="007E783B"/>
    <w:rsid w:val="007F17F7"/>
    <w:rsid w:val="007F35BD"/>
    <w:rsid w:val="008010FE"/>
    <w:rsid w:val="00811012"/>
    <w:rsid w:val="00812AAD"/>
    <w:rsid w:val="00813B46"/>
    <w:rsid w:val="00830CC3"/>
    <w:rsid w:val="008318CB"/>
    <w:rsid w:val="0084293D"/>
    <w:rsid w:val="00842D2B"/>
    <w:rsid w:val="00845E9A"/>
    <w:rsid w:val="00846163"/>
    <w:rsid w:val="00865D52"/>
    <w:rsid w:val="008720F3"/>
    <w:rsid w:val="00873CAA"/>
    <w:rsid w:val="00875808"/>
    <w:rsid w:val="0088759B"/>
    <w:rsid w:val="0089490B"/>
    <w:rsid w:val="008A03BC"/>
    <w:rsid w:val="008A1CDF"/>
    <w:rsid w:val="008B1BC0"/>
    <w:rsid w:val="008B2089"/>
    <w:rsid w:val="008B738C"/>
    <w:rsid w:val="008C2F63"/>
    <w:rsid w:val="008C31EA"/>
    <w:rsid w:val="008C6328"/>
    <w:rsid w:val="008C6740"/>
    <w:rsid w:val="008D248E"/>
    <w:rsid w:val="008D335C"/>
    <w:rsid w:val="008D459F"/>
    <w:rsid w:val="008D66C1"/>
    <w:rsid w:val="008E75C0"/>
    <w:rsid w:val="009010D7"/>
    <w:rsid w:val="00902D00"/>
    <w:rsid w:val="009038E8"/>
    <w:rsid w:val="00906C91"/>
    <w:rsid w:val="00910F8D"/>
    <w:rsid w:val="0091458C"/>
    <w:rsid w:val="00916788"/>
    <w:rsid w:val="009418FA"/>
    <w:rsid w:val="00945AF0"/>
    <w:rsid w:val="00963A20"/>
    <w:rsid w:val="00964AA1"/>
    <w:rsid w:val="00977CB8"/>
    <w:rsid w:val="00980144"/>
    <w:rsid w:val="009801C9"/>
    <w:rsid w:val="00992C1D"/>
    <w:rsid w:val="00995B99"/>
    <w:rsid w:val="009B3FCB"/>
    <w:rsid w:val="009B7137"/>
    <w:rsid w:val="009C62AD"/>
    <w:rsid w:val="009C66FD"/>
    <w:rsid w:val="009C7303"/>
    <w:rsid w:val="009D1D6E"/>
    <w:rsid w:val="009D2C10"/>
    <w:rsid w:val="009D6C9F"/>
    <w:rsid w:val="00A06C3E"/>
    <w:rsid w:val="00A0717F"/>
    <w:rsid w:val="00A07880"/>
    <w:rsid w:val="00A12CDB"/>
    <w:rsid w:val="00A14587"/>
    <w:rsid w:val="00A165A2"/>
    <w:rsid w:val="00A23D7A"/>
    <w:rsid w:val="00A27F6D"/>
    <w:rsid w:val="00A352CE"/>
    <w:rsid w:val="00A41468"/>
    <w:rsid w:val="00A425F9"/>
    <w:rsid w:val="00A50C76"/>
    <w:rsid w:val="00A76937"/>
    <w:rsid w:val="00A912BF"/>
    <w:rsid w:val="00A922D8"/>
    <w:rsid w:val="00A97F55"/>
    <w:rsid w:val="00AB1D1F"/>
    <w:rsid w:val="00AB1E3B"/>
    <w:rsid w:val="00AB1EC6"/>
    <w:rsid w:val="00AD36E4"/>
    <w:rsid w:val="00AD7358"/>
    <w:rsid w:val="00AE64AA"/>
    <w:rsid w:val="00AF1D80"/>
    <w:rsid w:val="00B130F0"/>
    <w:rsid w:val="00B14A77"/>
    <w:rsid w:val="00B163AA"/>
    <w:rsid w:val="00B22396"/>
    <w:rsid w:val="00B30142"/>
    <w:rsid w:val="00B4078C"/>
    <w:rsid w:val="00B42859"/>
    <w:rsid w:val="00B52B6F"/>
    <w:rsid w:val="00B67B08"/>
    <w:rsid w:val="00B7557D"/>
    <w:rsid w:val="00B86335"/>
    <w:rsid w:val="00BB4361"/>
    <w:rsid w:val="00BC7BCC"/>
    <w:rsid w:val="00BD3377"/>
    <w:rsid w:val="00BD3B90"/>
    <w:rsid w:val="00BD3DC9"/>
    <w:rsid w:val="00BD4E20"/>
    <w:rsid w:val="00BD7D6B"/>
    <w:rsid w:val="00BE5221"/>
    <w:rsid w:val="00BF12DE"/>
    <w:rsid w:val="00BF25D8"/>
    <w:rsid w:val="00BF44B3"/>
    <w:rsid w:val="00BF55C7"/>
    <w:rsid w:val="00C01754"/>
    <w:rsid w:val="00C024DB"/>
    <w:rsid w:val="00C10E1E"/>
    <w:rsid w:val="00C20DF5"/>
    <w:rsid w:val="00C25C23"/>
    <w:rsid w:val="00C27B87"/>
    <w:rsid w:val="00C303B3"/>
    <w:rsid w:val="00C31DF7"/>
    <w:rsid w:val="00C32730"/>
    <w:rsid w:val="00C334D0"/>
    <w:rsid w:val="00C43896"/>
    <w:rsid w:val="00C474D2"/>
    <w:rsid w:val="00C476DB"/>
    <w:rsid w:val="00C52074"/>
    <w:rsid w:val="00C54179"/>
    <w:rsid w:val="00C65069"/>
    <w:rsid w:val="00C668A5"/>
    <w:rsid w:val="00C90505"/>
    <w:rsid w:val="00C94F0B"/>
    <w:rsid w:val="00C963BC"/>
    <w:rsid w:val="00C97693"/>
    <w:rsid w:val="00CA6AB7"/>
    <w:rsid w:val="00CB5560"/>
    <w:rsid w:val="00CD0433"/>
    <w:rsid w:val="00CD05D6"/>
    <w:rsid w:val="00CD5AD3"/>
    <w:rsid w:val="00CD6AE3"/>
    <w:rsid w:val="00CE4B19"/>
    <w:rsid w:val="00D045FE"/>
    <w:rsid w:val="00D146F1"/>
    <w:rsid w:val="00D23BFC"/>
    <w:rsid w:val="00D27CF9"/>
    <w:rsid w:val="00D314ED"/>
    <w:rsid w:val="00D3356D"/>
    <w:rsid w:val="00D34564"/>
    <w:rsid w:val="00D37A35"/>
    <w:rsid w:val="00D42836"/>
    <w:rsid w:val="00D42866"/>
    <w:rsid w:val="00D52A6E"/>
    <w:rsid w:val="00D52E95"/>
    <w:rsid w:val="00D53252"/>
    <w:rsid w:val="00D55C50"/>
    <w:rsid w:val="00D55F12"/>
    <w:rsid w:val="00D562FA"/>
    <w:rsid w:val="00D64648"/>
    <w:rsid w:val="00D64990"/>
    <w:rsid w:val="00D65DCF"/>
    <w:rsid w:val="00D66F38"/>
    <w:rsid w:val="00D67701"/>
    <w:rsid w:val="00D6784F"/>
    <w:rsid w:val="00D8368B"/>
    <w:rsid w:val="00D84128"/>
    <w:rsid w:val="00D85723"/>
    <w:rsid w:val="00D935BF"/>
    <w:rsid w:val="00D94B82"/>
    <w:rsid w:val="00DA0F67"/>
    <w:rsid w:val="00DB0E04"/>
    <w:rsid w:val="00DB1B02"/>
    <w:rsid w:val="00DB1C90"/>
    <w:rsid w:val="00DB333D"/>
    <w:rsid w:val="00DB4B9E"/>
    <w:rsid w:val="00DD70BA"/>
    <w:rsid w:val="00DD73F4"/>
    <w:rsid w:val="00DF08D1"/>
    <w:rsid w:val="00DF30D9"/>
    <w:rsid w:val="00DF4EA5"/>
    <w:rsid w:val="00DF60C7"/>
    <w:rsid w:val="00DF7DDE"/>
    <w:rsid w:val="00E044F5"/>
    <w:rsid w:val="00E05387"/>
    <w:rsid w:val="00E16BBD"/>
    <w:rsid w:val="00E3326C"/>
    <w:rsid w:val="00E406C4"/>
    <w:rsid w:val="00E43821"/>
    <w:rsid w:val="00E46060"/>
    <w:rsid w:val="00E51B5B"/>
    <w:rsid w:val="00E551D6"/>
    <w:rsid w:val="00E56A06"/>
    <w:rsid w:val="00E676BE"/>
    <w:rsid w:val="00E67F7A"/>
    <w:rsid w:val="00E77CEB"/>
    <w:rsid w:val="00E87B6B"/>
    <w:rsid w:val="00E903C1"/>
    <w:rsid w:val="00E90D74"/>
    <w:rsid w:val="00EC001E"/>
    <w:rsid w:val="00EC3EE5"/>
    <w:rsid w:val="00ED5570"/>
    <w:rsid w:val="00EF352D"/>
    <w:rsid w:val="00F00471"/>
    <w:rsid w:val="00F01177"/>
    <w:rsid w:val="00F0498D"/>
    <w:rsid w:val="00F0548F"/>
    <w:rsid w:val="00F14867"/>
    <w:rsid w:val="00F14EE2"/>
    <w:rsid w:val="00F227FE"/>
    <w:rsid w:val="00F2437A"/>
    <w:rsid w:val="00F30491"/>
    <w:rsid w:val="00F441E2"/>
    <w:rsid w:val="00F45930"/>
    <w:rsid w:val="00F46DB7"/>
    <w:rsid w:val="00F72B5D"/>
    <w:rsid w:val="00F91CBA"/>
    <w:rsid w:val="00F93863"/>
    <w:rsid w:val="00F97705"/>
    <w:rsid w:val="00FA5C16"/>
    <w:rsid w:val="00FB2FEA"/>
    <w:rsid w:val="00FC0FF4"/>
    <w:rsid w:val="00FC1181"/>
    <w:rsid w:val="00FC4DFF"/>
    <w:rsid w:val="00FC65B9"/>
    <w:rsid w:val="00FE03AB"/>
    <w:rsid w:val="00FE3F5E"/>
    <w:rsid w:val="00FF7157"/>
    <w:rsid w:val="00FF7A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BC385"/>
  <w15:docId w15:val="{9478EC97-FAC0-4793-8562-20FA2894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character" w:styleId="Rimandocommento">
    <w:name w:val="annotation reference"/>
    <w:basedOn w:val="Carpredefinitoparagrafo"/>
    <w:uiPriority w:val="99"/>
    <w:semiHidden/>
    <w:unhideWhenUsed/>
    <w:rsid w:val="00D6784F"/>
    <w:rPr>
      <w:sz w:val="16"/>
      <w:szCs w:val="16"/>
    </w:rPr>
  </w:style>
  <w:style w:type="paragraph" w:styleId="Testocommento">
    <w:name w:val="annotation text"/>
    <w:basedOn w:val="Normale"/>
    <w:link w:val="TestocommentoCarattere"/>
    <w:uiPriority w:val="99"/>
    <w:semiHidden/>
    <w:unhideWhenUsed/>
    <w:rsid w:val="00D6784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784F"/>
    <w:rPr>
      <w:sz w:val="20"/>
      <w:szCs w:val="20"/>
    </w:rPr>
  </w:style>
  <w:style w:type="paragraph" w:styleId="Paragrafoelenco">
    <w:name w:val="List Paragraph"/>
    <w:basedOn w:val="Normale"/>
    <w:uiPriority w:val="34"/>
    <w:qFormat/>
    <w:rsid w:val="00E46060"/>
    <w:pPr>
      <w:ind w:left="720"/>
      <w:contextualSpacing/>
    </w:pPr>
  </w:style>
  <w:style w:type="paragraph" w:styleId="NormaleWeb">
    <w:name w:val="Normal (Web)"/>
    <w:basedOn w:val="Normale"/>
    <w:uiPriority w:val="99"/>
    <w:unhideWhenUsed/>
    <w:rsid w:val="00337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Carpredefinitoparagrafo"/>
    <w:rsid w:val="00A165A2"/>
  </w:style>
  <w:style w:type="table" w:styleId="Grigliatabella">
    <w:name w:val="Table Grid"/>
    <w:basedOn w:val="Tabellanormale"/>
    <w:uiPriority w:val="59"/>
    <w:unhideWhenUsed/>
    <w:rsid w:val="00C31DF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6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0531">
      <w:bodyDiv w:val="1"/>
      <w:marLeft w:val="0"/>
      <w:marRight w:val="0"/>
      <w:marTop w:val="0"/>
      <w:marBottom w:val="0"/>
      <w:divBdr>
        <w:top w:val="none" w:sz="0" w:space="0" w:color="auto"/>
        <w:left w:val="none" w:sz="0" w:space="0" w:color="auto"/>
        <w:bottom w:val="none" w:sz="0" w:space="0" w:color="auto"/>
        <w:right w:val="none" w:sz="0" w:space="0" w:color="auto"/>
      </w:divBdr>
    </w:div>
    <w:div w:id="856577386">
      <w:bodyDiv w:val="1"/>
      <w:marLeft w:val="0"/>
      <w:marRight w:val="0"/>
      <w:marTop w:val="0"/>
      <w:marBottom w:val="0"/>
      <w:divBdr>
        <w:top w:val="none" w:sz="0" w:space="0" w:color="auto"/>
        <w:left w:val="none" w:sz="0" w:space="0" w:color="auto"/>
        <w:bottom w:val="none" w:sz="0" w:space="0" w:color="auto"/>
        <w:right w:val="none" w:sz="0" w:space="0" w:color="auto"/>
      </w:divBdr>
    </w:div>
    <w:div w:id="942801720">
      <w:bodyDiv w:val="1"/>
      <w:marLeft w:val="0"/>
      <w:marRight w:val="0"/>
      <w:marTop w:val="0"/>
      <w:marBottom w:val="0"/>
      <w:divBdr>
        <w:top w:val="none" w:sz="0" w:space="0" w:color="auto"/>
        <w:left w:val="none" w:sz="0" w:space="0" w:color="auto"/>
        <w:bottom w:val="none" w:sz="0" w:space="0" w:color="auto"/>
        <w:right w:val="none" w:sz="0" w:space="0" w:color="auto"/>
      </w:divBdr>
      <w:divsChild>
        <w:div w:id="1414008811">
          <w:marLeft w:val="0"/>
          <w:marRight w:val="0"/>
          <w:marTop w:val="0"/>
          <w:marBottom w:val="0"/>
          <w:divBdr>
            <w:top w:val="none" w:sz="0" w:space="0" w:color="auto"/>
            <w:left w:val="none" w:sz="0" w:space="0" w:color="auto"/>
            <w:bottom w:val="none" w:sz="0" w:space="0" w:color="auto"/>
            <w:right w:val="none" w:sz="0" w:space="0" w:color="auto"/>
          </w:divBdr>
          <w:divsChild>
            <w:div w:id="1905287344">
              <w:marLeft w:val="0"/>
              <w:marRight w:val="0"/>
              <w:marTop w:val="0"/>
              <w:marBottom w:val="0"/>
              <w:divBdr>
                <w:top w:val="none" w:sz="0" w:space="0" w:color="auto"/>
                <w:left w:val="none" w:sz="0" w:space="0" w:color="auto"/>
                <w:bottom w:val="none" w:sz="0" w:space="0" w:color="auto"/>
                <w:right w:val="none" w:sz="0" w:space="0" w:color="auto"/>
              </w:divBdr>
              <w:divsChild>
                <w:div w:id="1148788781">
                  <w:marLeft w:val="0"/>
                  <w:marRight w:val="0"/>
                  <w:marTop w:val="0"/>
                  <w:marBottom w:val="0"/>
                  <w:divBdr>
                    <w:top w:val="none" w:sz="0" w:space="0" w:color="auto"/>
                    <w:left w:val="none" w:sz="0" w:space="0" w:color="auto"/>
                    <w:bottom w:val="none" w:sz="0" w:space="0" w:color="auto"/>
                    <w:right w:val="none" w:sz="0" w:space="0" w:color="auto"/>
                  </w:divBdr>
                  <w:divsChild>
                    <w:div w:id="1431778089">
                      <w:marLeft w:val="0"/>
                      <w:marRight w:val="0"/>
                      <w:marTop w:val="0"/>
                      <w:marBottom w:val="0"/>
                      <w:divBdr>
                        <w:top w:val="none" w:sz="0" w:space="0" w:color="auto"/>
                        <w:left w:val="none" w:sz="0" w:space="0" w:color="auto"/>
                        <w:bottom w:val="none" w:sz="0" w:space="0" w:color="auto"/>
                        <w:right w:val="none" w:sz="0" w:space="0" w:color="auto"/>
                      </w:divBdr>
                      <w:divsChild>
                        <w:div w:id="271015978">
                          <w:marLeft w:val="0"/>
                          <w:marRight w:val="0"/>
                          <w:marTop w:val="0"/>
                          <w:marBottom w:val="0"/>
                          <w:divBdr>
                            <w:top w:val="none" w:sz="0" w:space="0" w:color="auto"/>
                            <w:left w:val="none" w:sz="0" w:space="0" w:color="auto"/>
                            <w:bottom w:val="none" w:sz="0" w:space="0" w:color="auto"/>
                            <w:right w:val="none" w:sz="0" w:space="0" w:color="auto"/>
                          </w:divBdr>
                          <w:divsChild>
                            <w:div w:id="1762214944">
                              <w:marLeft w:val="0"/>
                              <w:marRight w:val="0"/>
                              <w:marTop w:val="0"/>
                              <w:marBottom w:val="0"/>
                              <w:divBdr>
                                <w:top w:val="none" w:sz="0" w:space="0" w:color="auto"/>
                                <w:left w:val="none" w:sz="0" w:space="0" w:color="auto"/>
                                <w:bottom w:val="none" w:sz="0" w:space="0" w:color="auto"/>
                                <w:right w:val="none" w:sz="0" w:space="0" w:color="auto"/>
                              </w:divBdr>
                              <w:divsChild>
                                <w:div w:id="928657000">
                                  <w:marLeft w:val="0"/>
                                  <w:marRight w:val="0"/>
                                  <w:marTop w:val="0"/>
                                  <w:marBottom w:val="0"/>
                                  <w:divBdr>
                                    <w:top w:val="none" w:sz="0" w:space="0" w:color="auto"/>
                                    <w:left w:val="none" w:sz="0" w:space="0" w:color="auto"/>
                                    <w:bottom w:val="none" w:sz="0" w:space="0" w:color="auto"/>
                                    <w:right w:val="none" w:sz="0" w:space="0" w:color="auto"/>
                                  </w:divBdr>
                                  <w:divsChild>
                                    <w:div w:id="1440561621">
                                      <w:marLeft w:val="0"/>
                                      <w:marRight w:val="0"/>
                                      <w:marTop w:val="0"/>
                                      <w:marBottom w:val="0"/>
                                      <w:divBdr>
                                        <w:top w:val="none" w:sz="0" w:space="0" w:color="auto"/>
                                        <w:left w:val="none" w:sz="0" w:space="0" w:color="auto"/>
                                        <w:bottom w:val="none" w:sz="0" w:space="0" w:color="auto"/>
                                        <w:right w:val="none" w:sz="0" w:space="0" w:color="auto"/>
                                      </w:divBdr>
                                      <w:divsChild>
                                        <w:div w:id="1808670094">
                                          <w:marLeft w:val="0"/>
                                          <w:marRight w:val="0"/>
                                          <w:marTop w:val="0"/>
                                          <w:marBottom w:val="0"/>
                                          <w:divBdr>
                                            <w:top w:val="none" w:sz="0" w:space="0" w:color="auto"/>
                                            <w:left w:val="none" w:sz="0" w:space="0" w:color="auto"/>
                                            <w:bottom w:val="none" w:sz="0" w:space="0" w:color="auto"/>
                                            <w:right w:val="none" w:sz="0" w:space="0" w:color="auto"/>
                                          </w:divBdr>
                                          <w:divsChild>
                                            <w:div w:id="1853258213">
                                              <w:marLeft w:val="0"/>
                                              <w:marRight w:val="0"/>
                                              <w:marTop w:val="0"/>
                                              <w:marBottom w:val="495"/>
                                              <w:divBdr>
                                                <w:top w:val="none" w:sz="0" w:space="0" w:color="auto"/>
                                                <w:left w:val="none" w:sz="0" w:space="0" w:color="auto"/>
                                                <w:bottom w:val="none" w:sz="0" w:space="0" w:color="auto"/>
                                                <w:right w:val="none" w:sz="0" w:space="0" w:color="auto"/>
                                              </w:divBdr>
                                              <w:divsChild>
                                                <w:div w:id="10289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237490">
      <w:bodyDiv w:val="1"/>
      <w:marLeft w:val="0"/>
      <w:marRight w:val="0"/>
      <w:marTop w:val="0"/>
      <w:marBottom w:val="0"/>
      <w:divBdr>
        <w:top w:val="none" w:sz="0" w:space="0" w:color="auto"/>
        <w:left w:val="none" w:sz="0" w:space="0" w:color="auto"/>
        <w:bottom w:val="none" w:sz="0" w:space="0" w:color="auto"/>
        <w:right w:val="none" w:sz="0" w:space="0" w:color="auto"/>
      </w:divBdr>
    </w:div>
    <w:div w:id="1541481230">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cam.it" TargetMode="External"/><Relationship Id="rId13" Type="http://schemas.openxmlformats.org/officeDocument/2006/relationships/hyperlink" Target="mailto:tiziana.paniccia@unicam.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hyperlink" Target="mailto:tiziana.paniccia@unicam.it" TargetMode="External"/><Relationship Id="rId2" Type="http://schemas.openxmlformats.org/officeDocument/2006/relationships/numbering" Target="numbering.xml"/><Relationship Id="rId16" Type="http://schemas.openxmlformats.org/officeDocument/2006/relationships/hyperlink" Target="mailto:anna.silano@unicam.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23" Type="http://schemas.openxmlformats.org/officeDocument/2006/relationships/theme" Target="theme/theme1.xml"/><Relationship Id="rId10" Type="http://schemas.openxmlformats.org/officeDocument/2006/relationships/hyperlink" Target="http://bandi.miu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am.it/bandi" TargetMode="External"/><Relationship Id="rId14" Type="http://schemas.openxmlformats.org/officeDocument/2006/relationships/hyperlink" Target="http://www.unicam.it/band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iziana.paniccia@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13C3-2701-4970-B970-F9B46E3A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6417</Words>
  <Characters>36580</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Silano Anna</cp:lastModifiedBy>
  <cp:revision>3</cp:revision>
  <cp:lastPrinted>2020-02-17T14:59:00Z</cp:lastPrinted>
  <dcterms:created xsi:type="dcterms:W3CDTF">2020-10-14T06:10:00Z</dcterms:created>
  <dcterms:modified xsi:type="dcterms:W3CDTF">2020-10-14T06:28:00Z</dcterms:modified>
</cp:coreProperties>
</file>