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1C" w:rsidRPr="004A1B1C" w:rsidRDefault="004A1B1C" w:rsidP="004A1B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101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it-IT"/>
        </w:rPr>
      </w:pPr>
      <w:r w:rsidRPr="004A1B1C">
        <w:rPr>
          <w:rFonts w:ascii="Times New Roman" w:eastAsia="Times New Roman" w:hAnsi="Times New Roman" w:cs="Times New Roman"/>
          <w:b/>
          <w:i/>
          <w:sz w:val="24"/>
          <w:szCs w:val="24"/>
          <w:bdr w:val="dashed" w:sz="4" w:space="0" w:color="auto"/>
          <w:lang w:eastAsia="it-IT"/>
        </w:rPr>
        <w:t>ALLEGATO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dashed" w:sz="4" w:space="0" w:color="auto"/>
          <w:lang w:eastAsia="it-IT"/>
        </w:rPr>
        <w:t>I</w:t>
      </w:r>
      <w:r w:rsidRPr="004A1B1C">
        <w:rPr>
          <w:rFonts w:ascii="Times New Roman" w:eastAsia="Times New Roman" w:hAnsi="Times New Roman" w:cs="Times New Roman"/>
          <w:b/>
          <w:i/>
          <w:sz w:val="24"/>
          <w:szCs w:val="24"/>
          <w:bdr w:val="dashed" w:sz="4" w:space="0" w:color="auto"/>
          <w:lang w:eastAsia="it-IT"/>
        </w:rPr>
        <w:t xml:space="preserve">” al Disciplinare di gara </w:t>
      </w:r>
    </w:p>
    <w:p w:rsidR="004A1B1C" w:rsidRPr="004A1B1C" w:rsidRDefault="004A1B1C" w:rsidP="004A1B1C">
      <w:pPr>
        <w:tabs>
          <w:tab w:val="left" w:pos="0"/>
          <w:tab w:val="left" w:pos="1010"/>
          <w:tab w:val="left" w:pos="2021"/>
          <w:tab w:val="left" w:pos="3031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(da inserire, </w:t>
      </w:r>
      <w:r w:rsidRPr="004A1B1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it-IT"/>
        </w:rPr>
        <w:t>a pena di esclusione</w:t>
      </w:r>
      <w:r w:rsidRPr="004A1B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, all’interno della busta “B – OFFERTA TECNICA”, come esplicato all’art. 20 del Disciplinare di gara. Per nessun motivo la presente scheda dovrà essere inserita nella busta “A – DOCUMENTAZIONE AMMINISTRATIVA”)</w:t>
      </w:r>
    </w:p>
    <w:p w:rsidR="004A1B1C" w:rsidRPr="004A1B1C" w:rsidRDefault="004A1B1C" w:rsidP="004A1B1C">
      <w:pPr>
        <w:tabs>
          <w:tab w:val="left" w:pos="0"/>
          <w:tab w:val="left" w:pos="1010"/>
          <w:tab w:val="left" w:pos="2021"/>
          <w:tab w:val="left" w:pos="3031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4A1B1C" w:rsidRPr="004A1B1C" w:rsidRDefault="004A1B1C" w:rsidP="004A1B1C">
      <w:pPr>
        <w:keepNext/>
        <w:tabs>
          <w:tab w:val="left" w:pos="101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bdr w:val="double" w:sz="4" w:space="0" w:color="auto"/>
          <w:lang w:eastAsia="it-IT"/>
        </w:rPr>
      </w:pPr>
      <w:r w:rsidRPr="004A1B1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bdr w:val="double" w:sz="4" w:space="0" w:color="auto"/>
          <w:lang w:eastAsia="it-IT"/>
        </w:rPr>
        <w:t xml:space="preserve">SCHEDA DI OFFERTA TECNICA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bdr w:val="double" w:sz="4" w:space="0" w:color="auto"/>
          <w:lang w:eastAsia="it-IT"/>
        </w:rPr>
        <w:t>5</w:t>
      </w:r>
    </w:p>
    <w:p w:rsidR="004A1B1C" w:rsidRPr="004A1B1C" w:rsidRDefault="004A1B1C" w:rsidP="004A1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B1C" w:rsidRPr="004A1B1C" w:rsidRDefault="004A1B1C" w:rsidP="004A1B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INSTALLAZIONE, GESTIONE E MANUTENZIONE SPORTELLI AUTOMATICI BANCOMAT/MULTISERVIZI PRESSO EDIFICI DI UNICAM</w:t>
      </w:r>
      <w:r w:rsidRPr="004A1B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 </w:t>
      </w:r>
    </w:p>
    <w:p w:rsidR="004A1B1C" w:rsidRPr="004A1B1C" w:rsidRDefault="004A1B1C" w:rsidP="004A1B1C">
      <w:pPr>
        <w:widowControl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it-IT"/>
        </w:rPr>
      </w:pPr>
      <w:r w:rsidRPr="004A1B1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it-IT"/>
        </w:rPr>
        <w:t>Codice CIG: 76064988B7</w:t>
      </w:r>
    </w:p>
    <w:p w:rsidR="004A1B1C" w:rsidRPr="004A1B1C" w:rsidRDefault="004A1B1C" w:rsidP="004A1B1C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B1C" w:rsidRPr="004A1B1C" w:rsidRDefault="004A1B1C" w:rsidP="004A1B1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sottoscritto_____________________________________________________________________</w:t>
      </w:r>
    </w:p>
    <w:p w:rsidR="004A1B1C" w:rsidRPr="004A1B1C" w:rsidRDefault="004A1B1C" w:rsidP="004A1B1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sz w:val="24"/>
          <w:szCs w:val="24"/>
          <w:lang w:eastAsia="it-IT"/>
        </w:rPr>
        <w:t>nato il__________________________ a_______________________________________________</w:t>
      </w:r>
    </w:p>
    <w:p w:rsidR="004A1B1C" w:rsidRPr="004A1B1C" w:rsidRDefault="004A1B1C" w:rsidP="004A1B1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________________________________, in via_________________________________</w:t>
      </w:r>
    </w:p>
    <w:p w:rsidR="004A1B1C" w:rsidRPr="004A1B1C" w:rsidRDefault="004A1B1C" w:rsidP="004A1B1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di______________________________________________________________________</w:t>
      </w:r>
    </w:p>
    <w:p w:rsidR="004A1B1C" w:rsidRPr="004A1B1C" w:rsidRDefault="004A1B1C" w:rsidP="004A1B1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dell’impresa______________________________________________________________________</w:t>
      </w:r>
    </w:p>
    <w:p w:rsidR="004A1B1C" w:rsidRPr="004A1B1C" w:rsidRDefault="004A1B1C" w:rsidP="004A1B1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in_______________________________________________________________________</w:t>
      </w:r>
    </w:p>
    <w:p w:rsidR="004A1B1C" w:rsidRPr="004A1B1C" w:rsidRDefault="004A1B1C" w:rsidP="004A1B1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sz w:val="24"/>
          <w:szCs w:val="24"/>
          <w:lang w:eastAsia="it-IT"/>
        </w:rPr>
        <w:t>con codice fiscale n______________________ e con partita I.V.A. n_________________________</w:t>
      </w:r>
    </w:p>
    <w:p w:rsidR="004A1B1C" w:rsidRPr="004A1B1C" w:rsidRDefault="004A1B1C" w:rsidP="004A1B1C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avendo accuratamente esaminato tutte le norme e le disposizioni contenute nel </w:t>
      </w:r>
      <w:r w:rsidRPr="004A1B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Bando di gara, </w:t>
      </w:r>
      <w:r w:rsidRPr="004A1B1C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 w:rsidRPr="004A1B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Disciplinare di gara, </w:t>
      </w:r>
      <w:r w:rsidRPr="004A1B1C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 w:rsidRPr="004A1B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Capitolato speciale d’appalto </w:t>
      </w:r>
      <w:r w:rsidRPr="004A1B1C">
        <w:rPr>
          <w:rFonts w:ascii="Times New Roman" w:eastAsia="Times New Roman" w:hAnsi="Times New Roman" w:cs="Times New Roman"/>
          <w:sz w:val="24"/>
          <w:szCs w:val="24"/>
          <w:lang w:eastAsia="it-IT"/>
        </w:rPr>
        <w:t>e nei relativi allegati,</w:t>
      </w:r>
      <w:r w:rsidRPr="004A1B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4A1B1C">
        <w:rPr>
          <w:rFonts w:ascii="Times New Roman" w:eastAsia="Times New Roman" w:hAnsi="Times New Roman" w:cs="Times New Roman"/>
          <w:sz w:val="24"/>
          <w:szCs w:val="24"/>
          <w:lang w:eastAsia="it-IT"/>
        </w:rPr>
        <w:t>e in tutti i documenti in essi citati,</w:t>
      </w:r>
    </w:p>
    <w:p w:rsidR="004A1B1C" w:rsidRPr="004A1B1C" w:rsidRDefault="004A1B1C" w:rsidP="004A1B1C">
      <w:pPr>
        <w:tabs>
          <w:tab w:val="center" w:pos="4819"/>
          <w:tab w:val="right" w:pos="963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OFFRE</w:t>
      </w:r>
    </w:p>
    <w:p w:rsidR="004A1B1C" w:rsidRPr="004A1B1C" w:rsidRDefault="004A1B1C" w:rsidP="004A1B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’installazione, gestione e manutenzione </w:t>
      </w:r>
      <w:r w:rsidR="00D84E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sportelli automatici Bancomat presso edifici di UNICAM</w:t>
      </w:r>
      <w:r w:rsidR="00D84E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4A1B1C" w:rsidRDefault="00D84EDE" w:rsidP="004A1B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Numero di sportelli Bancomat: </w:t>
      </w:r>
      <w:r w:rsidR="004A1B1C" w:rsidRPr="004A1B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_____________________________________________________ </w:t>
      </w:r>
    </w:p>
    <w:p w:rsidR="004A1B1C" w:rsidRPr="004A1B1C" w:rsidRDefault="004A1B1C" w:rsidP="004A1B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’installazione, gestione e manutenzione </w:t>
      </w:r>
      <w:r w:rsidR="00D84E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sportelli automatici Bancomat</w:t>
      </w:r>
      <w:r w:rsidR="00D84E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MULTISERVIZI presso edifici di UNICAM</w:t>
      </w:r>
      <w:r w:rsidR="00D84E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4A1B1C" w:rsidRPr="004A1B1C" w:rsidRDefault="00D84EDE" w:rsidP="004A1B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Numero di sportelli Bancomat/MULTISERVIZI: </w:t>
      </w:r>
      <w:r w:rsidR="004A1B1C" w:rsidRPr="004A1B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</w:t>
      </w:r>
      <w:r w:rsidR="004A1B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</w:t>
      </w:r>
    </w:p>
    <w:p w:rsidR="004A1B1C" w:rsidRPr="004A1B1C" w:rsidRDefault="004A1B1C" w:rsidP="004A1B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widowControl w:val="0"/>
        <w:tabs>
          <w:tab w:val="num" w:pos="0"/>
          <w:tab w:val="left" w:leader="dot" w:pos="7230"/>
        </w:tabs>
        <w:spacing w:after="12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Firma __________________________________</w:t>
      </w:r>
    </w:p>
    <w:p w:rsidR="004A1B1C" w:rsidRPr="004A1B1C" w:rsidRDefault="004A1B1C" w:rsidP="004A1B1C">
      <w:pPr>
        <w:widowControl w:val="0"/>
        <w:tabs>
          <w:tab w:val="num" w:pos="0"/>
          <w:tab w:val="left" w:leader="dot" w:pos="8824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N.B.</w:t>
      </w:r>
    </w:p>
    <w:p w:rsidR="00037EC4" w:rsidRPr="00037EC4" w:rsidRDefault="00037EC4" w:rsidP="00037EC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 w:rsidRPr="00037E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Qualora il concorrente non intenda offrire l’installazione di alcuno sportello automatico, dovrà indicare il valore zero oppure la dicitura “NESSUNO SPORTELLO”.</w:t>
      </w:r>
    </w:p>
    <w:p w:rsidR="00037EC4" w:rsidRDefault="00037EC4" w:rsidP="004A1B1C">
      <w:pPr>
        <w:widowControl w:val="0"/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4A1B1C" w:rsidRPr="004A1B1C" w:rsidRDefault="004A1B1C" w:rsidP="004A1B1C">
      <w:pPr>
        <w:widowControl w:val="0"/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lastRenderedPageBreak/>
        <w:t>La presente “</w:t>
      </w:r>
      <w:r w:rsidRPr="004A1B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it-IT"/>
        </w:rPr>
        <w:t xml:space="preserve">Scheda di offerta tecnica </w:t>
      </w:r>
      <w:r w:rsidR="00D84ED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it-IT"/>
        </w:rPr>
        <w:t>5</w:t>
      </w:r>
      <w:r w:rsidRPr="004A1B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” </w:t>
      </w:r>
      <w:r w:rsidRPr="004A1B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dovrà essere </w:t>
      </w:r>
      <w:r w:rsidRPr="004A1B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sottoscritta </w:t>
      </w:r>
      <w:r w:rsidRPr="004A1B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dal legale rappresentante del concorrente. Qualora concorrano associazioni temporanee o consorzi non costituiti, </w:t>
      </w:r>
      <w:r w:rsidRPr="004A1B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la presente </w:t>
      </w:r>
      <w:r w:rsidRPr="004A1B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it-IT"/>
        </w:rPr>
        <w:t xml:space="preserve">“Scheda di offerta tecnica </w:t>
      </w:r>
      <w:r w:rsidR="00D84ED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it-IT"/>
        </w:rPr>
        <w:t>5</w:t>
      </w:r>
      <w:r w:rsidRPr="004A1B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it-IT"/>
        </w:rPr>
        <w:t xml:space="preserve">” </w:t>
      </w:r>
      <w:r w:rsidRPr="004A1B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dovrà essere sottoscritta dai rappresentanti legali di </w:t>
      </w:r>
      <w:r w:rsidRPr="004A1B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tutti</w:t>
      </w:r>
      <w:r w:rsidRPr="004A1B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 soggetti che costituiranno l’associazione o il consorzio. </w:t>
      </w:r>
    </w:p>
    <w:p w:rsidR="004A1B1C" w:rsidRPr="004A1B1C" w:rsidRDefault="004A1B1C" w:rsidP="004A1B1C">
      <w:pPr>
        <w:widowControl w:val="0"/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I firmatari della presente </w:t>
      </w:r>
      <w:r w:rsidRPr="004A1B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it-IT"/>
        </w:rPr>
        <w:t xml:space="preserve">“Scheda di offerta tecnica </w:t>
      </w:r>
      <w:r w:rsidR="007141E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it-IT"/>
        </w:rPr>
        <w:t>5</w:t>
      </w:r>
      <w:r w:rsidRPr="004A1B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it-IT"/>
        </w:rPr>
        <w:t>”</w:t>
      </w:r>
      <w:r w:rsidRPr="004A1B1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it-IT"/>
        </w:rPr>
        <w:t xml:space="preserve"> </w:t>
      </w:r>
      <w:r w:rsidRPr="004A1B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dovranno essere i medesimi sottoscrittori delle dichiarazioni di cui all’Allegato A.</w:t>
      </w:r>
    </w:p>
    <w:p w:rsidR="004A1B1C" w:rsidRPr="004A1B1C" w:rsidRDefault="004A1B1C" w:rsidP="004A1B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1B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 concorrenti che - per qualsiasi motivo - non volessero o non potessero compilare la </w:t>
      </w:r>
      <w:r w:rsidRPr="004A1B1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“Scheda di offerta tecnica 4”</w:t>
      </w:r>
      <w:r w:rsidRPr="004A1B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sul presente modulo, hanno facoltà di trascrivere lo stesso, completo in ogni sua parte, in formato dattiloscritto.</w:t>
      </w: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B1C" w:rsidRPr="004A1B1C" w:rsidRDefault="004A1B1C" w:rsidP="004A1B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20904" w:rsidRDefault="00D3015D"/>
    <w:sectPr w:rsidR="00420904" w:rsidSect="00796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134" w:bottom="1134" w:left="1134" w:header="720" w:footer="1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5D" w:rsidRDefault="00D3015D">
      <w:pPr>
        <w:spacing w:after="0" w:line="240" w:lineRule="auto"/>
      </w:pPr>
      <w:r>
        <w:separator/>
      </w:r>
    </w:p>
  </w:endnote>
  <w:endnote w:type="continuationSeparator" w:id="0">
    <w:p w:rsidR="00D3015D" w:rsidRDefault="00D3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6A" w:rsidRDefault="007141E0" w:rsidP="00675B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C2A6A" w:rsidRDefault="00D3015D" w:rsidP="00293F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07" w:rsidRDefault="007141E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C16B5">
      <w:rPr>
        <w:noProof/>
      </w:rPr>
      <w:t>1</w:t>
    </w:r>
    <w:r>
      <w:fldChar w:fldCharType="end"/>
    </w:r>
  </w:p>
  <w:p w:rsidR="001C2A6A" w:rsidRDefault="00D3015D" w:rsidP="00293FA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B5" w:rsidRDefault="00AC16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5D" w:rsidRDefault="00D3015D">
      <w:pPr>
        <w:spacing w:after="0" w:line="240" w:lineRule="auto"/>
      </w:pPr>
      <w:r>
        <w:separator/>
      </w:r>
    </w:p>
  </w:footnote>
  <w:footnote w:type="continuationSeparator" w:id="0">
    <w:p w:rsidR="00D3015D" w:rsidRDefault="00D3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B5" w:rsidRDefault="00AC16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B5" w:rsidRDefault="00AC16B5">
    <w:pPr>
      <w:pStyle w:val="Intestazione"/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318770</wp:posOffset>
          </wp:positionH>
          <wp:positionV relativeFrom="paragraph">
            <wp:posOffset>-173355</wp:posOffset>
          </wp:positionV>
          <wp:extent cx="3291840" cy="1371600"/>
          <wp:effectExtent l="0" t="0" r="3810" b="0"/>
          <wp:wrapNone/>
          <wp:docPr id="1" name="Immagine 1" descr="A4 sup x dir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4 sup x dira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0" t="23080" r="3506" b="8295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B5" w:rsidRDefault="00AC16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1C"/>
    <w:rsid w:val="00037EC4"/>
    <w:rsid w:val="00234940"/>
    <w:rsid w:val="00406D7D"/>
    <w:rsid w:val="004A1B1C"/>
    <w:rsid w:val="007141E0"/>
    <w:rsid w:val="00AC16B5"/>
    <w:rsid w:val="00D3015D"/>
    <w:rsid w:val="00D84EDE"/>
    <w:rsid w:val="00E1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A1B1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B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A1B1C"/>
  </w:style>
  <w:style w:type="paragraph" w:styleId="Intestazione">
    <w:name w:val="header"/>
    <w:basedOn w:val="Normale"/>
    <w:link w:val="IntestazioneCarattere"/>
    <w:uiPriority w:val="99"/>
    <w:unhideWhenUsed/>
    <w:rsid w:val="00AC1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A1B1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B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A1B1C"/>
  </w:style>
  <w:style w:type="paragraph" w:styleId="Intestazione">
    <w:name w:val="header"/>
    <w:basedOn w:val="Normale"/>
    <w:link w:val="IntestazioneCarattere"/>
    <w:uiPriority w:val="99"/>
    <w:unhideWhenUsed/>
    <w:rsid w:val="00AC1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Tomassini Giulio</dc:creator>
  <cp:lastModifiedBy>Tomassini Giulio</cp:lastModifiedBy>
  <cp:revision>4</cp:revision>
  <dcterms:created xsi:type="dcterms:W3CDTF">2018-09-03T08:57:00Z</dcterms:created>
  <dcterms:modified xsi:type="dcterms:W3CDTF">2018-09-04T07:29:00Z</dcterms:modified>
</cp:coreProperties>
</file>